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4CF5F8D"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31AC2">
            <w:rPr>
              <w:rFonts w:ascii="Trebuchet MS" w:hAnsi="Trebuchet MS" w:cs="Times New Roman"/>
              <w:sz w:val="22"/>
              <w:szCs w:val="22"/>
            </w:rPr>
            <w:t>rug</w:t>
          </w:r>
          <w:r w:rsidR="00D774B2">
            <w:rPr>
              <w:rFonts w:ascii="Trebuchet MS" w:hAnsi="Trebuchet MS" w:cs="Times New Roman"/>
              <w:sz w:val="22"/>
              <w:szCs w:val="22"/>
            </w:rPr>
            <w:t xml:space="preserve">sėjo </w:t>
          </w:r>
          <w:r w:rsidR="002658F7">
            <w:rPr>
              <w:rFonts w:ascii="Trebuchet MS" w:hAnsi="Trebuchet MS" w:cs="Times New Roman"/>
              <w:sz w:val="22"/>
              <w:szCs w:val="22"/>
            </w:rPr>
            <w:t>26</w:t>
          </w:r>
          <w:r w:rsidR="00D774B2">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BC3519">
            <w:rPr>
              <w:rFonts w:ascii="Trebuchet MS" w:hAnsi="Trebuchet MS" w:cs="Times New Roman"/>
              <w:sz w:val="22"/>
              <w:szCs w:val="22"/>
            </w:rPr>
            <w:t>335</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Default="00D526C8" w:rsidP="004E4612">
          <w:pPr>
            <w:spacing w:after="120" w:line="20" w:lineRule="atLeast"/>
            <w:contextualSpacing/>
            <w:jc w:val="center"/>
            <w:rPr>
              <w:rFonts w:ascii="Trebuchet MS" w:hAnsi="Trebuchet MS" w:cstheme="minorHAnsi"/>
              <w:sz w:val="22"/>
              <w:szCs w:val="22"/>
            </w:rPr>
          </w:pP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427EDEA7" w:rsidR="001719BC" w:rsidRPr="00731A62" w:rsidRDefault="00D95E20" w:rsidP="001719BC">
          <w:pPr>
            <w:spacing w:after="120" w:line="20" w:lineRule="atLeast"/>
            <w:contextualSpacing/>
            <w:jc w:val="center"/>
            <w:rPr>
              <w:rFonts w:ascii="Trebuchet MS" w:hAnsi="Trebuchet MS" w:cstheme="minorHAnsi"/>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E7466F" w:rsidRPr="00E7466F">
            <w:rPr>
              <w:rFonts w:ascii="Trebuchet MS" w:hAnsi="Trebuchet MS" w:cstheme="minorHAnsi"/>
              <w:b/>
              <w:sz w:val="22"/>
              <w:szCs w:val="22"/>
            </w:rPr>
            <w:t xml:space="preserve">REAGENTAI IR PAPILDOMOS PRIEMONĖS BIOCHEMINIŲ IR IMUNOCHEMINIŲ TYRIMŲ ATLIKIMUI BEI INTEGRUOTŲ AUTOMATINIŲ </w:t>
          </w:r>
          <w:r w:rsidR="001719BC" w:rsidRPr="00731A62">
            <w:rPr>
              <w:rFonts w:ascii="Trebuchet MS" w:hAnsi="Trebuchet MS" w:cstheme="minorHAnsi"/>
              <w:b/>
              <w:sz w:val="22"/>
              <w:szCs w:val="22"/>
            </w:rPr>
            <w:t>ANALIZATORI</w:t>
          </w:r>
          <w:r w:rsidR="00E7466F">
            <w:rPr>
              <w:rFonts w:ascii="Trebuchet MS" w:hAnsi="Trebuchet MS" w:cstheme="minorHAnsi"/>
              <w:b/>
              <w:sz w:val="22"/>
              <w:szCs w:val="22"/>
            </w:rPr>
            <w:t>Ų</w:t>
          </w:r>
          <w:r w:rsidR="001719BC" w:rsidRPr="00731A62">
            <w:rPr>
              <w:rFonts w:ascii="Trebuchet MS" w:hAnsi="Trebuchet MS" w:cstheme="minorHAnsi"/>
              <w:b/>
              <w:sz w:val="22"/>
              <w:szCs w:val="22"/>
            </w:rPr>
            <w:t xml:space="preserve">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2E4B5908"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DF4137">
                  <w:rPr>
                    <w:webHidden/>
                  </w:rPr>
                  <w:t>3</w:t>
                </w:r>
                <w:r w:rsidR="00E265ED" w:rsidRPr="00FC0C99">
                  <w:rPr>
                    <w:webHidden/>
                  </w:rPr>
                  <w:fldChar w:fldCharType="end"/>
                </w:r>
              </w:hyperlink>
            </w:p>
            <w:p w14:paraId="3DEE2D19" w14:textId="2A0884AA"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DF4137">
                  <w:rPr>
                    <w:webHidden/>
                  </w:rPr>
                  <w:t>3</w:t>
                </w:r>
                <w:r w:rsidRPr="00FC0C99">
                  <w:rPr>
                    <w:webHidden/>
                  </w:rPr>
                  <w:fldChar w:fldCharType="end"/>
                </w:r>
              </w:hyperlink>
            </w:p>
            <w:p w14:paraId="7544F60A" w14:textId="6D4398BC"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DF4137">
                  <w:rPr>
                    <w:webHidden/>
                  </w:rPr>
                  <w:t>3</w:t>
                </w:r>
                <w:r w:rsidRPr="00FC0C99">
                  <w:rPr>
                    <w:webHidden/>
                  </w:rPr>
                  <w:fldChar w:fldCharType="end"/>
                </w:r>
              </w:hyperlink>
            </w:p>
            <w:p w14:paraId="719FE3AD" w14:textId="2F0412F4"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pasiūlymo atmetimo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DF4137">
                  <w:rPr>
                    <w:webHidden/>
                  </w:rPr>
                  <w:t>4</w:t>
                </w:r>
                <w:r w:rsidRPr="00FC0C99">
                  <w:rPr>
                    <w:webHidden/>
                  </w:rPr>
                  <w:fldChar w:fldCharType="end"/>
                </w:r>
              </w:hyperlink>
            </w:p>
            <w:p w14:paraId="1DEE6267" w14:textId="2BD7BE05"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DF4137">
                  <w:rPr>
                    <w:webHidden/>
                  </w:rPr>
                  <w:t>4</w:t>
                </w:r>
                <w:r w:rsidRPr="00FC0C99">
                  <w:rPr>
                    <w:webHidden/>
                  </w:rPr>
                  <w:fldChar w:fldCharType="end"/>
                </w:r>
              </w:hyperlink>
            </w:p>
            <w:p w14:paraId="5D41DB50" w14:textId="67E173F0"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DF4137">
                  <w:rPr>
                    <w:webHidden/>
                  </w:rPr>
                  <w:t>4</w:t>
                </w:r>
                <w:r w:rsidRPr="00FC0C99">
                  <w:rPr>
                    <w:webHidden/>
                  </w:rPr>
                  <w:fldChar w:fldCharType="end"/>
                </w:r>
              </w:hyperlink>
            </w:p>
            <w:p w14:paraId="42877A5B" w14:textId="0A806D4B"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DF4137">
                  <w:rPr>
                    <w:webHidden/>
                  </w:rPr>
                  <w:t>5</w:t>
                </w:r>
                <w:r w:rsidRPr="00FC0C99">
                  <w:rPr>
                    <w:webHidden/>
                  </w:rPr>
                  <w:fldChar w:fldCharType="end"/>
                </w:r>
              </w:hyperlink>
            </w:p>
            <w:p w14:paraId="626DDD48" w14:textId="661949BA"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DF4137">
                  <w:rPr>
                    <w:webHidden/>
                  </w:rPr>
                  <w:t>6</w:t>
                </w:r>
                <w:r w:rsidRPr="00FC0C99">
                  <w:rPr>
                    <w:webHidden/>
                  </w:rPr>
                  <w:fldChar w:fldCharType="end"/>
                </w:r>
              </w:hyperlink>
            </w:p>
            <w:p w14:paraId="2BCF0666" w14:textId="51D7BFE6"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DF4137">
                  <w:rPr>
                    <w:webHidden/>
                  </w:rPr>
                  <w:t>6</w:t>
                </w:r>
                <w:r w:rsidRPr="00FC0C99">
                  <w:rPr>
                    <w:webHidden/>
                  </w:rPr>
                  <w:fldChar w:fldCharType="end"/>
                </w:r>
              </w:hyperlink>
            </w:p>
            <w:p w14:paraId="40353878" w14:textId="0F49BAE1"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DF4137">
                  <w:rPr>
                    <w:webHidden/>
                  </w:rPr>
                  <w:t>6</w:t>
                </w:r>
                <w:r w:rsidRPr="00FC0C99">
                  <w:rPr>
                    <w:webHidden/>
                  </w:rPr>
                  <w:fldChar w:fldCharType="end"/>
                </w:r>
              </w:hyperlink>
            </w:p>
            <w:p w14:paraId="54C41D06" w14:textId="16E317CE"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DF4137">
                  <w:rPr>
                    <w:webHidden/>
                  </w:rPr>
                  <w:t>6</w:t>
                </w:r>
                <w:r w:rsidRPr="00FC0C99">
                  <w:rPr>
                    <w:webHidden/>
                  </w:rPr>
                  <w:fldChar w:fldCharType="end"/>
                </w:r>
              </w:hyperlink>
            </w:p>
            <w:p w14:paraId="029A4953" w14:textId="3EEBB92D"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DF4137">
                  <w:rPr>
                    <w:webHidden/>
                  </w:rPr>
                  <w:t>6</w:t>
                </w:r>
                <w:r w:rsidRPr="00FC0C99">
                  <w:rPr>
                    <w:webHidden/>
                  </w:rPr>
                  <w:fldChar w:fldCharType="end"/>
                </w:r>
              </w:hyperlink>
            </w:p>
            <w:p w14:paraId="73FB95F8" w14:textId="513D2728"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DF4137">
                  <w:rPr>
                    <w:webHidden/>
                  </w:rPr>
                  <w:t>7</w:t>
                </w:r>
                <w:r w:rsidRPr="00FC0C99">
                  <w:rPr>
                    <w:webHidden/>
                  </w:rPr>
                  <w:fldChar w:fldCharType="end"/>
                </w:r>
              </w:hyperlink>
            </w:p>
            <w:p w14:paraId="15B53A5E" w14:textId="48307E63"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DF4137">
                  <w:rPr>
                    <w:webHidden/>
                  </w:rPr>
                  <w:t>11</w:t>
                </w:r>
                <w:r w:rsidRPr="00FC0C99">
                  <w:rPr>
                    <w:webHidden/>
                  </w:rPr>
                  <w:fldChar w:fldCharType="end"/>
                </w:r>
              </w:hyperlink>
            </w:p>
            <w:p w14:paraId="648CE883" w14:textId="0BEE814A"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ir pasiūlymo atmetimo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DF4137">
                  <w:rPr>
                    <w:webHidden/>
                  </w:rPr>
                  <w:t>12</w:t>
                </w:r>
                <w:r w:rsidRPr="00FC0C99">
                  <w:rPr>
                    <w:webHidden/>
                  </w:rPr>
                  <w:fldChar w:fldCharType="end"/>
                </w:r>
              </w:hyperlink>
            </w:p>
            <w:p w14:paraId="0CC0C48E" w14:textId="2DC53FE3"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DF4137">
                  <w:rPr>
                    <w:webHidden/>
                  </w:rPr>
                  <w:t>25</w:t>
                </w:r>
                <w:r w:rsidRPr="00FC0C99">
                  <w:rPr>
                    <w:webHidden/>
                  </w:rPr>
                  <w:fldChar w:fldCharType="end"/>
                </w:r>
              </w:hyperlink>
            </w:p>
            <w:p w14:paraId="5A4142B1" w14:textId="7F7D6A20"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DF4137">
                  <w:rPr>
                    <w:webHidden/>
                  </w:rPr>
                  <w:t>26</w:t>
                </w:r>
                <w:r w:rsidRPr="00FC0C99">
                  <w:rPr>
                    <w:webHidden/>
                  </w:rPr>
                  <w:fldChar w:fldCharType="end"/>
                </w:r>
              </w:hyperlink>
            </w:p>
            <w:p w14:paraId="14A8689B" w14:textId="5CCD17B0"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DF4137">
                  <w:rPr>
                    <w:webHidden/>
                  </w:rPr>
                  <w:t>27</w:t>
                </w:r>
                <w:r w:rsidRPr="00FC0C99">
                  <w:rPr>
                    <w:webHidden/>
                  </w:rPr>
                  <w:fldChar w:fldCharType="end"/>
                </w:r>
              </w:hyperlink>
            </w:p>
            <w:p w14:paraId="1BC1AFCB" w14:textId="3C8EB4B2" w:rsidR="00E265ED" w:rsidRPr="00FC0C99" w:rsidRDefault="00E265ED">
              <w:pPr>
                <w:pStyle w:val="TOC2"/>
                <w:rPr>
                  <w:rFonts w:asciiTheme="minorHAnsi" w:eastAsiaTheme="minorEastAsia" w:hAnsiTheme="minorHAnsi" w:cstheme="minorBid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DF4137">
                  <w:rPr>
                    <w:webHidden/>
                  </w:rPr>
                  <w:t>28</w:t>
                </w:r>
                <w:r w:rsidRPr="00FC0C99">
                  <w:rPr>
                    <w:webHidden/>
                  </w:rPr>
                  <w:fldChar w:fldCharType="end"/>
                </w:r>
              </w:hyperlink>
            </w:p>
            <w:p w14:paraId="7081BC09" w14:textId="093549B4" w:rsidR="00E265ED" w:rsidRPr="00FC0C99" w:rsidRDefault="00E265ED">
              <w:pPr>
                <w:pStyle w:val="TOC3"/>
                <w:rPr>
                  <w:rFonts w:asciiTheme="minorHAnsi" w:hAnsiTheme="minorHAnsi"/>
                  <w:kern w:val="2"/>
                  <w:sz w:val="20"/>
                  <w:szCs w:val="20"/>
                  <w14:ligatures w14:val="standardContextual"/>
                </w:rPr>
              </w:pPr>
              <w:hyperlink w:anchor="_Toc209687194" w:history="1">
                <w:r w:rsidRPr="00FC0C99">
                  <w:rPr>
                    <w:rStyle w:val="Hyperlink"/>
                    <w:rFonts w:eastAsia="Calibri Light" w:cs="Times New Roman"/>
                    <w:sz w:val="20"/>
                    <w:szCs w:val="20"/>
                  </w:rPr>
                  <w:t>Pirkimo specialiųjų sąlygų 8 priedas „Tiekėjo deklaracija dėl atitikties VPĮ 45 str. 2</w:t>
                </w:r>
                <w:r w:rsidRPr="00FC0C99">
                  <w:rPr>
                    <w:rStyle w:val="Hyperlink"/>
                    <w:rFonts w:eastAsia="Calibri Light" w:cs="Times New Roman"/>
                    <w:sz w:val="20"/>
                    <w:szCs w:val="20"/>
                    <w:vertAlign w:val="superscript"/>
                  </w:rPr>
                  <w:t>1</w:t>
                </w:r>
                <w:r w:rsidRPr="00FC0C99">
                  <w:rPr>
                    <w:rStyle w:val="Hyperlink"/>
                    <w:rFonts w:eastAsia="Calibri Light" w:cs="Times New Roman"/>
                    <w:sz w:val="20"/>
                    <w:szCs w:val="20"/>
                  </w:rPr>
                  <w:t xml:space="preserve"> d. nuostatoms“</w:t>
                </w:r>
                <w:r w:rsidR="00FC0C99">
                  <w:rPr>
                    <w:webHidden/>
                    <w:sz w:val="20"/>
                    <w:szCs w:val="20"/>
                  </w:rPr>
                  <w:t>............</w:t>
                </w:r>
                <w:r w:rsidRPr="00FC0C99">
                  <w:rPr>
                    <w:webHidden/>
                    <w:sz w:val="20"/>
                    <w:szCs w:val="20"/>
                  </w:rPr>
                  <w:fldChar w:fldCharType="begin"/>
                </w:r>
                <w:r w:rsidRPr="00FC0C99">
                  <w:rPr>
                    <w:webHidden/>
                    <w:sz w:val="20"/>
                    <w:szCs w:val="20"/>
                  </w:rPr>
                  <w:instrText xml:space="preserve"> PAGEREF _Toc209687194 \h </w:instrText>
                </w:r>
                <w:r w:rsidRPr="00FC0C99">
                  <w:rPr>
                    <w:webHidden/>
                    <w:sz w:val="20"/>
                    <w:szCs w:val="20"/>
                  </w:rPr>
                </w:r>
                <w:r w:rsidRPr="00FC0C99">
                  <w:rPr>
                    <w:webHidden/>
                    <w:sz w:val="20"/>
                    <w:szCs w:val="20"/>
                  </w:rPr>
                  <w:fldChar w:fldCharType="separate"/>
                </w:r>
                <w:r w:rsidR="00DF4137">
                  <w:rPr>
                    <w:webHidden/>
                    <w:sz w:val="20"/>
                    <w:szCs w:val="20"/>
                  </w:rPr>
                  <w:t>31</w:t>
                </w:r>
                <w:r w:rsidRPr="00FC0C99">
                  <w:rPr>
                    <w:webHidden/>
                    <w:sz w:val="20"/>
                    <w:szCs w:val="20"/>
                  </w:rPr>
                  <w:fldChar w:fldCharType="end"/>
                </w:r>
              </w:hyperlink>
            </w:p>
            <w:p w14:paraId="3C179570" w14:textId="6498C64B"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DF4137">
                  <w:rPr>
                    <w:webHidden/>
                  </w:rPr>
                  <w:t>32</w:t>
                </w:r>
                <w:r w:rsidRPr="00FC0C99">
                  <w:rPr>
                    <w:webHidden/>
                  </w:rPr>
                  <w:fldChar w:fldCharType="end"/>
                </w:r>
              </w:hyperlink>
            </w:p>
            <w:p w14:paraId="6FCCC060" w14:textId="08FF7047"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DF4137">
                  <w:rPr>
                    <w:webHidden/>
                  </w:rPr>
                  <w:t>33</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0968717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C7751A">
        <w:rPr>
          <w:rFonts w:ascii="Trebuchet MS" w:hAnsi="Trebuchet MS"/>
          <w:sz w:val="22"/>
          <w:szCs w:val="22"/>
        </w:rPr>
        <w:t>1</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9687176"/>
      <w:bookmarkEnd w:id="3"/>
      <w:r w:rsidRPr="008402E9">
        <w:rPr>
          <w:rFonts w:ascii="Trebuchet MS" w:hAnsi="Trebuchet MS" w:cstheme="minorHAnsi"/>
        </w:rPr>
        <w:t>Pirkimo objektas</w:t>
      </w:r>
      <w:bookmarkEnd w:id="5"/>
      <w:bookmarkEnd w:id="6"/>
      <w:bookmarkEnd w:id="7"/>
    </w:p>
    <w:p w14:paraId="7794FD5E" w14:textId="4AA6D942"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8"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8"/>
      <w:r w:rsidR="003D7795" w:rsidRPr="003D7795">
        <w:rPr>
          <w:rFonts w:ascii="Trebuchet MS" w:hAnsi="Trebuchet MS"/>
          <w:sz w:val="22"/>
          <w:szCs w:val="22"/>
        </w:rPr>
        <w:t xml:space="preserve">reagentus ir papildomas priemones </w:t>
      </w:r>
      <w:r w:rsidR="00276568">
        <w:rPr>
          <w:rFonts w:ascii="Trebuchet MS" w:hAnsi="Trebuchet MS"/>
          <w:sz w:val="22"/>
          <w:szCs w:val="22"/>
        </w:rPr>
        <w:t>biocheminių ir imunocheminių</w:t>
      </w:r>
      <w:r w:rsidR="003D7795" w:rsidRPr="003D7795">
        <w:rPr>
          <w:rFonts w:ascii="Trebuchet MS" w:hAnsi="Trebuchet MS"/>
          <w:sz w:val="22"/>
          <w:szCs w:val="22"/>
        </w:rPr>
        <w:t xml:space="preserve"> tyrimų atlikimui bei panaudos būdu įsigyti automatin</w:t>
      </w:r>
      <w:r w:rsidR="002523BF">
        <w:rPr>
          <w:rFonts w:ascii="Trebuchet MS" w:hAnsi="Trebuchet MS"/>
          <w:sz w:val="22"/>
          <w:szCs w:val="22"/>
        </w:rPr>
        <w:t>ius</w:t>
      </w:r>
      <w:r w:rsidR="003D7795" w:rsidRPr="003D7795">
        <w:rPr>
          <w:rFonts w:ascii="Trebuchet MS" w:hAnsi="Trebuchet MS"/>
          <w:sz w:val="22"/>
          <w:szCs w:val="22"/>
        </w:rPr>
        <w:t xml:space="preserve"> analizatori</w:t>
      </w:r>
      <w:r w:rsidR="002523BF">
        <w:rPr>
          <w:rFonts w:ascii="Trebuchet MS" w:hAnsi="Trebuchet MS"/>
          <w:sz w:val="22"/>
          <w:szCs w:val="22"/>
        </w:rPr>
        <w:t>us</w:t>
      </w:r>
      <w:r w:rsidR="003D7795" w:rsidRPr="003D7795">
        <w:rPr>
          <w:rFonts w:ascii="Trebuchet MS" w:hAnsi="Trebuchet MS"/>
          <w:sz w:val="22"/>
          <w:szCs w:val="22"/>
        </w:rPr>
        <w:t xml:space="preserve"> </w:t>
      </w:r>
      <w:r w:rsidR="002523BF">
        <w:rPr>
          <w:rFonts w:ascii="Trebuchet MS" w:hAnsi="Trebuchet MS"/>
          <w:sz w:val="22"/>
          <w:szCs w:val="22"/>
        </w:rPr>
        <w:t>biocheminiams ir imunocheminiams</w:t>
      </w:r>
      <w:r w:rsidR="003D7795" w:rsidRPr="003D7795">
        <w:rPr>
          <w:rFonts w:ascii="Trebuchet MS" w:hAnsi="Trebuchet MS"/>
          <w:sz w:val="22"/>
          <w:szCs w:val="22"/>
        </w:rPr>
        <w:t xml:space="preserve"> kraujo tyrimams atlikti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9"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9"/>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69911117"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2F70F6">
        <w:rPr>
          <w:rFonts w:ascii="Trebuchet MS" w:hAnsi="Trebuchet MS" w:cstheme="minorHAnsi"/>
          <w:sz w:val="22"/>
          <w:szCs w:val="22"/>
        </w:rPr>
        <w:t>3</w:t>
      </w:r>
      <w:r w:rsidR="00A0702E">
        <w:rPr>
          <w:rFonts w:ascii="Trebuchet MS" w:hAnsi="Trebuchet MS" w:cstheme="minorHAnsi"/>
          <w:sz w:val="22"/>
          <w:szCs w:val="22"/>
        </w:rPr>
        <w:t>.</w:t>
      </w:r>
      <w:r w:rsidR="002F70F6">
        <w:rPr>
          <w:rFonts w:ascii="Trebuchet MS" w:hAnsi="Trebuchet MS" w:cstheme="minorHAnsi"/>
          <w:sz w:val="22"/>
          <w:szCs w:val="22"/>
        </w:rPr>
        <w:t>768</w:t>
      </w:r>
      <w:r w:rsidR="00A0702E">
        <w:rPr>
          <w:rFonts w:ascii="Trebuchet MS" w:hAnsi="Trebuchet MS" w:cstheme="minorHAnsi"/>
          <w:sz w:val="22"/>
          <w:szCs w:val="22"/>
        </w:rPr>
        <w:t>.</w:t>
      </w:r>
      <w:r w:rsidR="002F70F6">
        <w:rPr>
          <w:rFonts w:ascii="Trebuchet MS" w:hAnsi="Trebuchet MS" w:cstheme="minorHAnsi"/>
          <w:sz w:val="22"/>
          <w:szCs w:val="22"/>
        </w:rPr>
        <w:t>731</w:t>
      </w:r>
      <w:r w:rsidR="00140F2A">
        <w:rPr>
          <w:rFonts w:ascii="Trebuchet MS" w:hAnsi="Trebuchet MS" w:cstheme="minorHAnsi"/>
          <w:sz w:val="22"/>
          <w:szCs w:val="22"/>
        </w:rPr>
        <w:t>,00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09687177"/>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09687178"/>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15149B99"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09687179"/>
      <w:r w:rsidRPr="008402E9">
        <w:rPr>
          <w:rFonts w:ascii="Trebuchet MS" w:hAnsi="Trebuchet MS" w:cs="Calibri"/>
        </w:rPr>
        <w:t>Reikalavimai, susiję su nacionaliniu saugumu</w:t>
      </w:r>
      <w:bookmarkEnd w:id="19"/>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77777777"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DED95DD" w14:textId="77777777" w:rsidR="002273D9" w:rsidRPr="00A73039"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23"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w:t>
      </w:r>
      <w:r w:rsidRPr="00333D5A">
        <w:rPr>
          <w:rFonts w:ascii="Trebuchet MS" w:hAnsi="Trebuchet MS"/>
          <w:b/>
          <w:sz w:val="22"/>
          <w:szCs w:val="22"/>
          <w:u w:val="single"/>
        </w:rPr>
        <w:lastRenderedPageBreak/>
        <w:t>nurodyti rodyklėmis, ir/ar pabraukti) konkrečias teikiamų dokumentų vietas, kur aprašomos reikalaujamų techninių charakteristikų reikšmės</w:t>
      </w:r>
      <w:bookmarkEnd w:id="23"/>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68F33A6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03853F82" w14:textId="0FEEC86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pasiūlymo galiojimą užtikrinantis dokumentas (jeigu reikalaujama);</w:t>
      </w:r>
    </w:p>
    <w:p w14:paraId="29E211EE" w14:textId="069EA98C"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63FD0AD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9</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47A5BE9E"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333D5A">
        <w:rPr>
          <w:rFonts w:ascii="Trebuchet MS" w:hAnsi="Trebuchet MS" w:cs="Calibri"/>
          <w:iCs/>
          <w:sz w:val="22"/>
          <w:szCs w:val="22"/>
        </w:rPr>
        <w:t>10</w:t>
      </w:r>
      <w:r>
        <w:rPr>
          <w:rFonts w:ascii="Trebuchet MS" w:hAnsi="Trebuchet MS" w:cs="Calibri"/>
          <w:iCs/>
          <w:sz w:val="22"/>
          <w:szCs w:val="22"/>
        </w:rPr>
        <w:t xml:space="preserve">. </w:t>
      </w:r>
      <w:r w:rsidR="002E2949">
        <w:rPr>
          <w:rFonts w:ascii="Trebuchet MS" w:hAnsi="Trebuchet MS" w:cs="Calibri"/>
          <w:iCs/>
          <w:sz w:val="22"/>
          <w:szCs w:val="22"/>
        </w:rPr>
        <w:t xml:space="preserve"> </w:t>
      </w:r>
      <w:r w:rsidR="002E2949" w:rsidRPr="002E2949">
        <w:rPr>
          <w:rFonts w:ascii="Trebuchet MS" w:hAnsi="Trebuchet MS" w:cs="Calibri"/>
          <w:iCs/>
          <w:sz w:val="22"/>
          <w:szCs w:val="22"/>
        </w:rPr>
        <w:t xml:space="preserve">dokumentai, patvirtinantys atitikimą ekonominio naudingumo vertinimo kriterijams, nurodyti </w:t>
      </w:r>
      <w:hyperlink w:anchor="_Pirkimo_sąlygų_7" w:history="1">
        <w:r w:rsidR="002E2949" w:rsidRPr="00877959">
          <w:rPr>
            <w:rStyle w:val="Hyperlink"/>
            <w:rFonts w:ascii="Trebuchet MS" w:hAnsi="Trebuchet MS" w:cs="Calibri"/>
            <w:bCs/>
            <w:iCs/>
            <w:color w:val="4472C4" w:themeColor="accent1"/>
            <w:sz w:val="22"/>
            <w:szCs w:val="22"/>
          </w:rPr>
          <w:t>specialiųjų</w:t>
        </w:r>
        <w:r w:rsidR="002E2949" w:rsidRPr="00877959">
          <w:rPr>
            <w:rStyle w:val="Hyperlink"/>
            <w:rFonts w:ascii="Trebuchet MS" w:hAnsi="Trebuchet MS" w:cs="Calibri"/>
            <w:iCs/>
            <w:color w:val="4472C4" w:themeColor="accent1"/>
            <w:sz w:val="22"/>
            <w:szCs w:val="22"/>
          </w:rPr>
          <w:t xml:space="preserve"> Pirkimo sąlygų 7 priede „Pasiūlymų vertinimo kriterijai ir sąlygos“</w:t>
        </w:r>
      </w:hyperlink>
      <w:r w:rsidR="005A42C5">
        <w:rPr>
          <w:rFonts w:ascii="Trebuchet MS" w:hAnsi="Trebuchet MS" w:cs="Calibri"/>
          <w:iCs/>
          <w:sz w:val="22"/>
          <w:szCs w:val="22"/>
        </w:rPr>
        <w:t>;</w:t>
      </w:r>
    </w:p>
    <w:p w14:paraId="238594E0" w14:textId="4251BFE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1</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836D11">
          <w:rPr>
            <w:rStyle w:val="Hyperlink"/>
            <w:rFonts w:ascii="Trebuchet MS" w:hAnsi="Trebuchet MS" w:cs="Calibri"/>
            <w:iCs/>
            <w:color w:val="4472C4" w:themeColor="accent1"/>
            <w:sz w:val="22"/>
            <w:szCs w:val="22"/>
          </w:rPr>
          <w:t>Pirkimo specialiųjų sąlygų 8 priedas „Tiekėjo deklaracija dėl atitikties Reglamento nuostatoms juridiniam asmeniui“</w:t>
        </w:r>
      </w:hyperlink>
      <w:r w:rsidRPr="00836D11">
        <w:rPr>
          <w:rFonts w:ascii="Trebuchet MS" w:hAnsi="Trebuchet MS" w:cs="Calibri"/>
          <w:iCs/>
          <w:sz w:val="22"/>
          <w:szCs w:val="22"/>
        </w:rPr>
        <w:t>;</w:t>
      </w:r>
    </w:p>
    <w:p w14:paraId="1F3BFBB7" w14:textId="03AFC120" w:rsidR="00AB36E8" w:rsidRDefault="00F85965" w:rsidP="005A7B0A">
      <w:pPr>
        <w:pStyle w:val="ListParagraph"/>
        <w:tabs>
          <w:tab w:val="left" w:pos="993"/>
        </w:tabs>
        <w:spacing w:after="0" w:line="240" w:lineRule="auto"/>
        <w:ind w:left="0" w:firstLine="567"/>
        <w:jc w:val="both"/>
        <w:rPr>
          <w:rFonts w:ascii="Trebuchet MS" w:eastAsiaTheme="minorHAnsi" w:hAnsi="Trebuchet MS" w:cs="Times New Roman"/>
          <w:bCs/>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2</w:t>
      </w:r>
      <w:r w:rsidRPr="00F85965">
        <w:rPr>
          <w:rFonts w:ascii="Trebuchet MS" w:hAnsi="Trebuchet MS" w:cs="Calibri"/>
          <w:iCs/>
          <w:sz w:val="22"/>
          <w:szCs w:val="22"/>
        </w:rPr>
        <w:t xml:space="preserve">. užpildytas </w:t>
      </w:r>
      <w:hyperlink w:anchor="Pirkimo_specialiųjų_sąlygų_8priedas_45st" w:history="1">
        <w:r w:rsidRPr="00AA5705">
          <w:rPr>
            <w:rStyle w:val="Hyperlink"/>
            <w:rFonts w:ascii="Trebuchet MS" w:hAnsi="Trebuchet MS" w:cs="Calibri"/>
            <w:iCs/>
            <w:color w:val="4472C4" w:themeColor="accent1"/>
            <w:sz w:val="22"/>
            <w:szCs w:val="22"/>
          </w:rPr>
          <w:t>Pirkimo specialiųjų sąlygų 8 priedas „Tiekėjo deklaracija dėl atitikties VPĮ 45 str. 2</w:t>
        </w:r>
        <w:r w:rsidR="00AA5705">
          <w:rPr>
            <w:rStyle w:val="Hyperlink"/>
            <w:rFonts w:ascii="Trebuchet MS" w:hAnsi="Trebuchet MS" w:cs="Calibri"/>
            <w:iCs/>
            <w:color w:val="4472C4" w:themeColor="accent1"/>
            <w:sz w:val="22"/>
            <w:szCs w:val="22"/>
          </w:rPr>
          <w:t>¹</w:t>
        </w:r>
        <w:r w:rsidRPr="00AA5705">
          <w:rPr>
            <w:rStyle w:val="Hyperlink"/>
            <w:rFonts w:ascii="Trebuchet MS" w:hAnsi="Trebuchet MS" w:cs="Calibri"/>
            <w:iCs/>
            <w:color w:val="4472C4" w:themeColor="accent1"/>
            <w:sz w:val="22"/>
            <w:szCs w:val="22"/>
          </w:rPr>
          <w:t xml:space="preserve"> d. nuostatoms“</w:t>
        </w:r>
      </w:hyperlink>
      <w:r w:rsidR="00441D81">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AC1F6A">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9687181"/>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44E53ABF" w14:textId="2EBBA361" w:rsidR="00EE0E48" w:rsidRDefault="00EE0E48" w:rsidP="009075D4">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 xml:space="preserve">Tiekėjas, pateikdamas pasiūlymą, užtikrina savo pasiūlymo galiojimą </w:t>
      </w:r>
      <w:r w:rsidR="00BD694C">
        <w:rPr>
          <w:rFonts w:ascii="Trebuchet MS" w:eastAsiaTheme="minorHAnsi" w:hAnsi="Trebuchet MS" w:cs="Times New Roman"/>
          <w:bCs/>
          <w:iCs/>
          <w:sz w:val="22"/>
          <w:szCs w:val="22"/>
        </w:rPr>
        <w:t>10</w:t>
      </w:r>
      <w:r>
        <w:rPr>
          <w:rFonts w:ascii="Trebuchet MS" w:eastAsiaTheme="minorHAnsi" w:hAnsi="Trebuchet MS" w:cs="Times New Roman"/>
          <w:bCs/>
          <w:iCs/>
          <w:sz w:val="22"/>
          <w:szCs w:val="22"/>
        </w:rPr>
        <w:t>00,00 (</w:t>
      </w:r>
      <w:r w:rsidR="00E92E1C">
        <w:rPr>
          <w:rFonts w:ascii="Trebuchet MS" w:eastAsiaTheme="minorHAnsi" w:hAnsi="Trebuchet MS" w:cs="Times New Roman"/>
          <w:bCs/>
          <w:iCs/>
          <w:sz w:val="22"/>
          <w:szCs w:val="22"/>
        </w:rPr>
        <w:t>vieno tūkstančio</w:t>
      </w:r>
      <w:r>
        <w:rPr>
          <w:rFonts w:ascii="Trebuchet MS" w:eastAsiaTheme="minorHAnsi" w:hAnsi="Trebuchet MS" w:cs="Times New Roman"/>
          <w:bCs/>
          <w:iCs/>
          <w:sz w:val="22"/>
          <w:szCs w:val="22"/>
        </w:rPr>
        <w:t>)</w:t>
      </w:r>
      <w:r w:rsidR="00441D81">
        <w:rPr>
          <w:rFonts w:ascii="Trebuchet MS" w:eastAsiaTheme="minorHAnsi" w:hAnsi="Trebuchet MS" w:cs="Times New Roman"/>
          <w:bCs/>
          <w:iCs/>
          <w:sz w:val="22"/>
          <w:szCs w:val="22"/>
        </w:rPr>
        <w:t> </w:t>
      </w:r>
      <w:r>
        <w:rPr>
          <w:rFonts w:ascii="Trebuchet MS" w:eastAsiaTheme="minorHAnsi" w:hAnsi="Trebuchet MS" w:cs="Times New Roman"/>
          <w:bCs/>
          <w:iCs/>
          <w:sz w:val="22"/>
          <w:szCs w:val="22"/>
        </w:rPr>
        <w:t>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lastRenderedPageBreak/>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2" w:name="_Toc167706971"/>
      <w:bookmarkStart w:id="33" w:name="_Toc209687182"/>
      <w:r>
        <w:rPr>
          <w:rFonts w:ascii="Trebuchet MS" w:hAnsi="Trebuchet MS" w:cstheme="minorHAnsi"/>
        </w:rPr>
        <w:t>Pavyzdžių pateikimas</w:t>
      </w:r>
      <w:bookmarkEnd w:id="32"/>
      <w:bookmarkEnd w:id="33"/>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9687183"/>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9687184"/>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5247848D" w14:textId="6393FFF2" w:rsidR="00B81091"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4B6A7E">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CB4F4FC" w14:textId="77777777"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65272044" w14:textId="5DE15C88"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10.2.1.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priedas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352CF3D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10.2.2.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2E408DF7" w:rsidR="00B81091" w:rsidRPr="00441D81" w:rsidRDefault="00B81091" w:rsidP="00B81091">
      <w:pPr>
        <w:pStyle w:val="ListParagraph"/>
        <w:tabs>
          <w:tab w:val="left" w:pos="1418"/>
          <w:tab w:val="left" w:pos="1560"/>
        </w:tabs>
        <w:spacing w:after="0" w:line="240" w:lineRule="auto"/>
        <w:ind w:left="0" w:firstLine="567"/>
        <w:jc w:val="both"/>
        <w:rPr>
          <w:rFonts w:ascii="Trebuchet MS" w:hAnsi="Trebuchet MS"/>
          <w:sz w:val="22"/>
          <w:szCs w:val="22"/>
        </w:rPr>
      </w:pPr>
      <w:r w:rsidRPr="00441D81">
        <w:rPr>
          <w:rFonts w:ascii="Trebuchet MS" w:eastAsiaTheme="minorHAnsi" w:hAnsi="Trebuchet MS" w:cs="Times New Roman"/>
          <w:bCs/>
          <w:iCs/>
          <w:sz w:val="22"/>
          <w:szCs w:val="22"/>
        </w:rPr>
        <w:t>10.2.3.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r w:rsidRPr="00441D81">
        <w:rPr>
          <w:rFonts w:ascii="Trebuchet MS" w:hAnsi="Trebuchet MS" w:cstheme="minorHAnsi"/>
          <w:sz w:val="22"/>
          <w:szCs w:val="22"/>
        </w:rPr>
        <w:t xml:space="preserve">specialiųjų </w:t>
      </w:r>
      <w:hyperlink r:id="rId15"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4" w:name="_Ref39425999"/>
      <w:bookmarkStart w:id="45" w:name="_Ref39426005"/>
      <w:r>
        <w:rPr>
          <w:rFonts w:ascii="Trebuchet MS" w:hAnsi="Trebuchet MS" w:cstheme="minorHAnsi"/>
        </w:rPr>
        <w:t xml:space="preserve"> </w:t>
      </w:r>
      <w:bookmarkStart w:id="46"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28192DF0" w14:textId="77777777"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7" w:name="_Toc167706975"/>
      <w:bookmarkEnd w:id="4"/>
      <w:r>
        <w:rPr>
          <w:rFonts w:ascii="Trebuchet MS" w:hAnsi="Trebuchet MS" w:cstheme="minorHAnsi"/>
        </w:rPr>
        <w:lastRenderedPageBreak/>
        <w:t xml:space="preserve"> </w:t>
      </w:r>
      <w:bookmarkStart w:id="48" w:name="_Toc209687186"/>
      <w:r w:rsidR="00416222" w:rsidRPr="004435EA">
        <w:rPr>
          <w:rFonts w:ascii="Trebuchet MS" w:hAnsi="Trebuchet MS" w:cstheme="minorHAnsi"/>
        </w:rPr>
        <w:t>Kitos sąlygos</w:t>
      </w:r>
      <w:bookmarkEnd w:id="47"/>
      <w:bookmarkEnd w:id="48"/>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54928E5D" w14:textId="77739F17" w:rsidR="003A6629" w:rsidRP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A433CE" w:rsidRPr="00075E27">
        <w:rPr>
          <w:rFonts w:ascii="Trebuchet MS" w:hAnsi="Trebuchet MS"/>
        </w:rPr>
        <w:t xml:space="preserve"> </w:t>
      </w:r>
      <w:r w:rsidR="00075E27" w:rsidRPr="00075E27">
        <w:rPr>
          <w:rFonts w:ascii="Trebuchet MS" w:hAnsi="Trebuchet MS"/>
        </w:rPr>
        <w:t>https://viesiejipirkimai.lt/epps/pmc/viewPmc.do?resourceId=4307277</w:t>
      </w:r>
      <w:r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E1169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BDDD44"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6E46D09"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653EC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DBC4D1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1BAC2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B1F00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3E828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0C6EB4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9F74A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1D1A2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5F410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BFB8F2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FA270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2B801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7DD0E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C15D2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CE73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086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1FDC3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3363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12A9DE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DABB9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4DF39E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D6507F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5B75A4"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35C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BE63E2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E064F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3EDC4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214DCA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5D599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9183C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09687188"/>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8" w:name="_Pirkimo_specialiųjų_sąlygų"/>
      <w:bookmarkEnd w:id="58"/>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Pirkimo_specialiųjų_sąlygų_2"/>
      <w:bookmarkStart w:id="60" w:name="_Toc209687189"/>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9075D4">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r w:rsidRPr="001C49A0">
              <w:rPr>
                <w:rFonts w:ascii="Trebuchet MS" w:hAnsi="Trebuchet MS" w:cs="TimesNewRomanPSMT"/>
                <w:sz w:val="22"/>
                <w:szCs w:val="22"/>
                <w:lang w:val="lt-LT"/>
              </w:rPr>
              <w:lastRenderedPageBreak/>
              <w:t>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_3"/>
      <w:bookmarkStart w:id="63" w:name="_Ref38291223"/>
      <w:bookmarkStart w:id="64" w:name="_Ref38291334"/>
      <w:bookmarkStart w:id="65" w:name="_Ref38533412"/>
      <w:bookmarkStart w:id="66" w:name="_Toc209687190"/>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36676D0" w14:textId="77777777" w:rsidR="00A04CD9" w:rsidRPr="00261829" w:rsidRDefault="00A04CD9" w:rsidP="00A04CD9">
      <w:pPr>
        <w:numPr>
          <w:ilvl w:val="0"/>
          <w:numId w:val="2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5CE8C3DB" w14:textId="77777777" w:rsidR="00A04CD9" w:rsidRPr="00261829" w:rsidRDefault="00A04CD9" w:rsidP="00A04CD9">
      <w:pPr>
        <w:numPr>
          <w:ilvl w:val="0"/>
          <w:numId w:val="2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End w:id="67"/>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1" w:name="_Pirkimo_specialiųjų_sąlygų_4"/>
      <w:bookmarkStart w:id="72" w:name="_Toc209687191"/>
      <w:bookmarkEnd w:id="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2"/>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209687192"/>
      <w:bookmarkEnd w:id="73"/>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209687193"/>
      <w:bookmarkEnd w:id="78"/>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3FC92E0" w14:textId="77777777" w:rsidR="008D1634" w:rsidRDefault="008D1634" w:rsidP="008D1634">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3B9B8087" w14:textId="77777777" w:rsidR="008D1634" w:rsidRDefault="008D1634" w:rsidP="008D1634">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54"/>
        <w:gridCol w:w="3729"/>
      </w:tblGrid>
      <w:tr w:rsidR="008D1634" w:rsidRPr="00F94204" w14:paraId="303FCACD" w14:textId="77777777" w:rsidTr="0015011F">
        <w:trPr>
          <w:cantSplit/>
          <w:trHeight w:val="454"/>
        </w:trPr>
        <w:tc>
          <w:tcPr>
            <w:tcW w:w="4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E9D46"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Eil. Nr.</w:t>
            </w:r>
          </w:p>
        </w:tc>
        <w:tc>
          <w:tcPr>
            <w:tcW w:w="27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046549"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Vertinimo kriterijai ir parametrai</w:t>
            </w:r>
          </w:p>
        </w:tc>
        <w:tc>
          <w:tcPr>
            <w:tcW w:w="17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AEA012" w14:textId="77777777" w:rsidR="008D1634" w:rsidRPr="00F94204" w:rsidRDefault="008D1634" w:rsidP="006E3E28">
            <w:pPr>
              <w:spacing w:after="0" w:line="240" w:lineRule="auto"/>
              <w:ind w:hanging="7"/>
              <w:jc w:val="center"/>
              <w:rPr>
                <w:rFonts w:ascii="Trebuchet MS" w:hAnsi="Trebuchet MS"/>
                <w:b/>
                <w:bCs/>
                <w:sz w:val="22"/>
                <w:szCs w:val="22"/>
              </w:rPr>
            </w:pPr>
            <w:r w:rsidRPr="00F94204">
              <w:rPr>
                <w:rFonts w:ascii="Trebuchet MS" w:hAnsi="Trebuchet MS"/>
                <w:b/>
                <w:bCs/>
                <w:sz w:val="22"/>
                <w:szCs w:val="22"/>
              </w:rPr>
              <w:t>Kriterijaus lyginamasis svoris ekonominio naudingumo įvertinime</w:t>
            </w:r>
          </w:p>
        </w:tc>
      </w:tr>
      <w:tr w:rsidR="008D1634" w:rsidRPr="00F94204" w14:paraId="7DACF0E7" w14:textId="77777777" w:rsidTr="0015011F">
        <w:trPr>
          <w:cantSplit/>
        </w:trPr>
        <w:tc>
          <w:tcPr>
            <w:tcW w:w="453" w:type="pct"/>
            <w:tcBorders>
              <w:top w:val="single" w:sz="4" w:space="0" w:color="auto"/>
              <w:left w:val="single" w:sz="4" w:space="0" w:color="auto"/>
              <w:bottom w:val="single" w:sz="4" w:space="0" w:color="auto"/>
              <w:right w:val="single" w:sz="4" w:space="0" w:color="auto"/>
            </w:tcBorders>
            <w:hideMark/>
          </w:tcPr>
          <w:p w14:paraId="1A53E27B"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1F245184" w14:textId="77777777" w:rsidR="008D1634" w:rsidRPr="00F94204" w:rsidRDefault="008D1634" w:rsidP="006E3E28">
            <w:pPr>
              <w:spacing w:after="0" w:line="240" w:lineRule="auto"/>
              <w:rPr>
                <w:rFonts w:ascii="Trebuchet MS" w:hAnsi="Trebuchet MS"/>
                <w:b/>
                <w:bCs/>
                <w:sz w:val="22"/>
                <w:szCs w:val="22"/>
              </w:rPr>
            </w:pPr>
            <w:r w:rsidRPr="00F94204">
              <w:rPr>
                <w:rFonts w:ascii="Trebuchet MS" w:hAnsi="Trebuchet MS"/>
                <w:b/>
                <w:bCs/>
                <w:sz w:val="22"/>
                <w:szCs w:val="22"/>
              </w:rPr>
              <w:t>Pasiūlymo kaina (P)</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F57FDB5" w14:textId="59B5D1EF" w:rsidR="008D1634" w:rsidRPr="00F94204" w:rsidRDefault="008D1634" w:rsidP="006E3E28">
            <w:pPr>
              <w:spacing w:after="0" w:line="240" w:lineRule="auto"/>
              <w:jc w:val="center"/>
              <w:rPr>
                <w:rFonts w:ascii="Trebuchet MS" w:hAnsi="Trebuchet MS"/>
                <w:sz w:val="22"/>
                <w:szCs w:val="22"/>
              </w:rPr>
            </w:pPr>
            <w:r w:rsidRPr="00F94204">
              <w:rPr>
                <w:rFonts w:ascii="Trebuchet MS" w:hAnsi="Trebuchet MS"/>
                <w:sz w:val="22"/>
                <w:szCs w:val="22"/>
              </w:rPr>
              <w:t>W</w:t>
            </w:r>
            <w:r w:rsidRPr="00F94204">
              <w:rPr>
                <w:rFonts w:ascii="Trebuchet MS" w:hAnsi="Trebuchet MS"/>
                <w:sz w:val="22"/>
                <w:szCs w:val="22"/>
                <w:vertAlign w:val="subscript"/>
              </w:rPr>
              <w:t xml:space="preserve">kaina </w:t>
            </w:r>
            <w:r w:rsidRPr="00F94204">
              <w:rPr>
                <w:rFonts w:ascii="Trebuchet MS" w:hAnsi="Trebuchet MS"/>
                <w:sz w:val="22"/>
                <w:szCs w:val="22"/>
              </w:rPr>
              <w:t xml:space="preserve">= </w:t>
            </w:r>
            <w:r w:rsidR="00391C29" w:rsidRPr="00F94204">
              <w:rPr>
                <w:rFonts w:ascii="Trebuchet MS" w:hAnsi="Trebuchet MS"/>
                <w:sz w:val="22"/>
                <w:szCs w:val="22"/>
              </w:rPr>
              <w:t>45</w:t>
            </w:r>
          </w:p>
        </w:tc>
      </w:tr>
      <w:tr w:rsidR="008D1634" w:rsidRPr="00F94204" w14:paraId="08EE6E1C" w14:textId="77777777" w:rsidTr="0015011F">
        <w:trPr>
          <w:cantSplit/>
        </w:trPr>
        <w:tc>
          <w:tcPr>
            <w:tcW w:w="453" w:type="pct"/>
            <w:tcBorders>
              <w:top w:val="single" w:sz="4" w:space="0" w:color="auto"/>
              <w:left w:val="single" w:sz="4" w:space="0" w:color="auto"/>
              <w:bottom w:val="single" w:sz="4" w:space="0" w:color="auto"/>
              <w:right w:val="single" w:sz="4" w:space="0" w:color="auto"/>
            </w:tcBorders>
          </w:tcPr>
          <w:p w14:paraId="6EA2BA30"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2.</w:t>
            </w:r>
          </w:p>
        </w:tc>
        <w:tc>
          <w:tcPr>
            <w:tcW w:w="2796" w:type="pct"/>
            <w:tcBorders>
              <w:top w:val="single" w:sz="4" w:space="0" w:color="auto"/>
              <w:left w:val="single" w:sz="4" w:space="0" w:color="auto"/>
              <w:bottom w:val="single" w:sz="4" w:space="0" w:color="auto"/>
              <w:right w:val="single" w:sz="4" w:space="0" w:color="auto"/>
            </w:tcBorders>
          </w:tcPr>
          <w:p w14:paraId="73CDAF68" w14:textId="77777777" w:rsidR="008D1634" w:rsidRPr="00F94204" w:rsidRDefault="008D1634" w:rsidP="006E3E28">
            <w:pPr>
              <w:spacing w:after="0" w:line="240" w:lineRule="auto"/>
              <w:rPr>
                <w:rFonts w:ascii="Trebuchet MS" w:hAnsi="Trebuchet MS"/>
                <w:b/>
                <w:bCs/>
                <w:sz w:val="22"/>
                <w:szCs w:val="22"/>
              </w:rPr>
            </w:pPr>
            <w:bookmarkStart w:id="82" w:name="_Hlk128493350"/>
            <w:r w:rsidRPr="00F94204">
              <w:rPr>
                <w:rFonts w:ascii="Trebuchet MS" w:hAnsi="Trebuchet MS"/>
                <w:b/>
                <w:bCs/>
                <w:sz w:val="22"/>
                <w:szCs w:val="22"/>
              </w:rPr>
              <w:t>Kokybės kriterijai (Q):</w:t>
            </w:r>
            <w:bookmarkEnd w:id="82"/>
          </w:p>
        </w:tc>
        <w:tc>
          <w:tcPr>
            <w:tcW w:w="1751" w:type="pct"/>
            <w:tcBorders>
              <w:top w:val="single" w:sz="4" w:space="0" w:color="auto"/>
              <w:left w:val="single" w:sz="4" w:space="0" w:color="auto"/>
              <w:bottom w:val="single" w:sz="4" w:space="0" w:color="auto"/>
              <w:right w:val="single" w:sz="4" w:space="0" w:color="auto"/>
            </w:tcBorders>
            <w:vAlign w:val="center"/>
          </w:tcPr>
          <w:p w14:paraId="34CF1F3E" w14:textId="77777777" w:rsidR="008D1634" w:rsidRPr="00F94204" w:rsidRDefault="008D1634" w:rsidP="006E3E28">
            <w:pPr>
              <w:spacing w:after="0" w:line="240" w:lineRule="auto"/>
              <w:jc w:val="center"/>
              <w:rPr>
                <w:rFonts w:ascii="Trebuchet MS" w:hAnsi="Trebuchet MS"/>
                <w:b/>
                <w:sz w:val="22"/>
                <w:szCs w:val="22"/>
              </w:rPr>
            </w:pPr>
          </w:p>
        </w:tc>
      </w:tr>
      <w:tr w:rsidR="008D1634" w:rsidRPr="00F94204" w14:paraId="7D38D3D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hideMark/>
          </w:tcPr>
          <w:p w14:paraId="3E02E0D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2.1.</w:t>
            </w:r>
          </w:p>
        </w:tc>
        <w:tc>
          <w:tcPr>
            <w:tcW w:w="2796" w:type="pct"/>
            <w:tcBorders>
              <w:top w:val="single" w:sz="4" w:space="0" w:color="auto"/>
              <w:left w:val="single" w:sz="4" w:space="0" w:color="auto"/>
              <w:bottom w:val="single" w:sz="4" w:space="0" w:color="auto"/>
              <w:right w:val="single" w:sz="4" w:space="0" w:color="auto"/>
            </w:tcBorders>
            <w:vAlign w:val="center"/>
          </w:tcPr>
          <w:p w14:paraId="0F77980E" w14:textId="1F85DA21" w:rsidR="008D1634" w:rsidRPr="00F94204" w:rsidRDefault="002874FF" w:rsidP="00E624B7">
            <w:pPr>
              <w:spacing w:after="0" w:line="240" w:lineRule="auto"/>
              <w:rPr>
                <w:rFonts w:ascii="Trebuchet MS" w:hAnsi="Trebuchet MS"/>
                <w:bC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1751" w:type="pct"/>
            <w:tcBorders>
              <w:top w:val="single" w:sz="4" w:space="0" w:color="auto"/>
              <w:left w:val="single" w:sz="4" w:space="0" w:color="auto"/>
              <w:bottom w:val="single" w:sz="4" w:space="0" w:color="auto"/>
              <w:right w:val="single" w:sz="4" w:space="0" w:color="auto"/>
            </w:tcBorders>
            <w:vAlign w:val="center"/>
          </w:tcPr>
          <w:p w14:paraId="7A111AAA" w14:textId="3B77698D"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67C0C1CF"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82377C3"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2.2.</w:t>
            </w:r>
          </w:p>
        </w:tc>
        <w:tc>
          <w:tcPr>
            <w:tcW w:w="2796" w:type="pct"/>
            <w:tcBorders>
              <w:top w:val="single" w:sz="4" w:space="0" w:color="auto"/>
              <w:left w:val="single" w:sz="4" w:space="0" w:color="auto"/>
              <w:bottom w:val="single" w:sz="4" w:space="0" w:color="auto"/>
              <w:right w:val="single" w:sz="4" w:space="0" w:color="auto"/>
            </w:tcBorders>
            <w:vAlign w:val="center"/>
          </w:tcPr>
          <w:p w14:paraId="53B61E2C" w14:textId="121B45B6" w:rsidR="008D1634" w:rsidRPr="00F94204" w:rsidRDefault="00C22439" w:rsidP="00E624B7">
            <w:pPr>
              <w:spacing w:after="0" w:line="240" w:lineRule="auto"/>
              <w:rPr>
                <w:rFonts w:ascii="Trebuchet MS" w:hAnsi="Trebuchet MS"/>
                <w:bC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1751" w:type="pct"/>
            <w:tcBorders>
              <w:top w:val="single" w:sz="4" w:space="0" w:color="auto"/>
              <w:left w:val="single" w:sz="4" w:space="0" w:color="auto"/>
              <w:bottom w:val="single" w:sz="4" w:space="0" w:color="auto"/>
              <w:right w:val="single" w:sz="4" w:space="0" w:color="auto"/>
            </w:tcBorders>
            <w:vAlign w:val="center"/>
          </w:tcPr>
          <w:p w14:paraId="0CB06FE1" w14:textId="325752D4"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8D1634" w:rsidRPr="00F94204" w14:paraId="29C01C50"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68D80F7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2.3.</w:t>
            </w:r>
          </w:p>
        </w:tc>
        <w:tc>
          <w:tcPr>
            <w:tcW w:w="2796" w:type="pct"/>
            <w:tcBorders>
              <w:top w:val="single" w:sz="4" w:space="0" w:color="auto"/>
              <w:left w:val="single" w:sz="4" w:space="0" w:color="auto"/>
              <w:bottom w:val="single" w:sz="4" w:space="0" w:color="auto"/>
              <w:right w:val="single" w:sz="4" w:space="0" w:color="auto"/>
            </w:tcBorders>
            <w:vAlign w:val="center"/>
          </w:tcPr>
          <w:p w14:paraId="43D55BCF" w14:textId="283E43EB" w:rsidR="008D1634" w:rsidRPr="00F94204" w:rsidRDefault="007E29E3" w:rsidP="00E624B7">
            <w:pPr>
              <w:spacing w:after="0" w:line="240" w:lineRule="auto"/>
              <w:rPr>
                <w:rFonts w:ascii="Trebuchet MS" w:hAnsi="Trebuchet MS"/>
                <w:bC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1751" w:type="pct"/>
            <w:tcBorders>
              <w:top w:val="single" w:sz="4" w:space="0" w:color="auto"/>
              <w:left w:val="single" w:sz="4" w:space="0" w:color="auto"/>
              <w:bottom w:val="single" w:sz="4" w:space="0" w:color="auto"/>
              <w:right w:val="single" w:sz="4" w:space="0" w:color="auto"/>
            </w:tcBorders>
            <w:vAlign w:val="center"/>
          </w:tcPr>
          <w:p w14:paraId="6B2FF468" w14:textId="5B116DA6"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2D97338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4A0AFD82"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2.4.</w:t>
            </w:r>
          </w:p>
        </w:tc>
        <w:tc>
          <w:tcPr>
            <w:tcW w:w="2796" w:type="pct"/>
            <w:tcBorders>
              <w:top w:val="single" w:sz="4" w:space="0" w:color="auto"/>
              <w:left w:val="single" w:sz="4" w:space="0" w:color="auto"/>
              <w:bottom w:val="single" w:sz="4" w:space="0" w:color="auto"/>
              <w:right w:val="single" w:sz="4" w:space="0" w:color="auto"/>
            </w:tcBorders>
            <w:vAlign w:val="center"/>
          </w:tcPr>
          <w:p w14:paraId="22AC32E7" w14:textId="4C285FB0" w:rsidR="008D1634" w:rsidRPr="00F94204" w:rsidRDefault="00C97423" w:rsidP="00E624B7">
            <w:pPr>
              <w:spacing w:after="0" w:line="240" w:lineRule="auto"/>
              <w:rPr>
                <w:rFonts w:ascii="Trebuchet MS" w:hAnsi="Trebuchet MS"/>
                <w:bCs/>
                <w:sz w:val="22"/>
                <w:szCs w:val="22"/>
              </w:rPr>
            </w:pPr>
            <w:r w:rsidRPr="00F94204">
              <w:rPr>
                <w:rFonts w:ascii="Trebuchet MS" w:hAnsi="Trebuchet MS"/>
                <w:bCs/>
                <w:sz w:val="22"/>
                <w:szCs w:val="22"/>
              </w:rPr>
              <w:t>Mėginyje esanti biotino koncentracija &gt; 3510 mkg/l neturi įtakos imunocheminiams tyrimams, atliekamiems siūlomais reagentais</w:t>
            </w:r>
          </w:p>
        </w:tc>
        <w:tc>
          <w:tcPr>
            <w:tcW w:w="1751" w:type="pct"/>
            <w:tcBorders>
              <w:top w:val="single" w:sz="4" w:space="0" w:color="auto"/>
              <w:left w:val="single" w:sz="4" w:space="0" w:color="auto"/>
              <w:bottom w:val="single" w:sz="4" w:space="0" w:color="auto"/>
              <w:right w:val="single" w:sz="4" w:space="0" w:color="auto"/>
            </w:tcBorders>
            <w:vAlign w:val="center"/>
          </w:tcPr>
          <w:p w14:paraId="4329971E" w14:textId="44E908D3"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4E76F4" w:rsidRPr="00F94204" w14:paraId="1BCB0D9C"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9E05458" w14:textId="3CCC51D5"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2.5.</w:t>
            </w:r>
          </w:p>
        </w:tc>
        <w:tc>
          <w:tcPr>
            <w:tcW w:w="2796" w:type="pct"/>
            <w:tcBorders>
              <w:top w:val="single" w:sz="4" w:space="0" w:color="auto"/>
              <w:left w:val="single" w:sz="4" w:space="0" w:color="auto"/>
              <w:bottom w:val="single" w:sz="4" w:space="0" w:color="auto"/>
              <w:right w:val="single" w:sz="4" w:space="0" w:color="auto"/>
            </w:tcBorders>
            <w:vAlign w:val="center"/>
          </w:tcPr>
          <w:p w14:paraId="7E1070E2" w14:textId="6BC5CCF2" w:rsidR="004E76F4" w:rsidRPr="00F94204" w:rsidRDefault="009618A3" w:rsidP="00E624B7">
            <w:pPr>
              <w:spacing w:after="0" w:line="240" w:lineRule="auto"/>
              <w:rPr>
                <w:rFonts w:ascii="Trebuchet MS" w:hAnsi="Trebuchet MS"/>
                <w:bCs/>
                <w:sz w:val="22"/>
                <w:szCs w:val="22"/>
              </w:rPr>
            </w:pPr>
            <w:r w:rsidRPr="00F94204">
              <w:rPr>
                <w:rFonts w:ascii="Trebuchet MS" w:hAnsi="Trebuchet MS"/>
                <w:bCs/>
                <w:sz w:val="22"/>
                <w:szCs w:val="22"/>
              </w:rPr>
              <w:t>Visų imunocheminių tyrimų kalibratoriai ir kontrolės yra paruošti naudoti, ne liofilizuoti</w:t>
            </w:r>
          </w:p>
        </w:tc>
        <w:tc>
          <w:tcPr>
            <w:tcW w:w="1751" w:type="pct"/>
            <w:tcBorders>
              <w:top w:val="single" w:sz="4" w:space="0" w:color="auto"/>
              <w:left w:val="single" w:sz="4" w:space="0" w:color="auto"/>
              <w:bottom w:val="single" w:sz="4" w:space="0" w:color="auto"/>
              <w:right w:val="single" w:sz="4" w:space="0" w:color="auto"/>
            </w:tcBorders>
            <w:vAlign w:val="center"/>
          </w:tcPr>
          <w:p w14:paraId="57C781CA" w14:textId="33D0DE1C"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4E76F4" w:rsidRPr="00F94204" w14:paraId="79EA55D6"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57D5CA60" w14:textId="75751E61"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2.6.</w:t>
            </w:r>
          </w:p>
        </w:tc>
        <w:tc>
          <w:tcPr>
            <w:tcW w:w="2796" w:type="pct"/>
            <w:tcBorders>
              <w:top w:val="single" w:sz="4" w:space="0" w:color="auto"/>
              <w:left w:val="single" w:sz="4" w:space="0" w:color="auto"/>
              <w:bottom w:val="single" w:sz="4" w:space="0" w:color="auto"/>
              <w:right w:val="single" w:sz="4" w:space="0" w:color="auto"/>
            </w:tcBorders>
            <w:vAlign w:val="center"/>
          </w:tcPr>
          <w:p w14:paraId="3FC1A143" w14:textId="52411F82" w:rsidR="004E76F4" w:rsidRPr="00F94204" w:rsidRDefault="005079BD" w:rsidP="00E624B7">
            <w:pPr>
              <w:spacing w:after="0" w:line="240" w:lineRule="auto"/>
              <w:rPr>
                <w:rFonts w:ascii="Trebuchet MS" w:hAnsi="Trebuchet MS"/>
                <w:bC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1751" w:type="pct"/>
            <w:tcBorders>
              <w:top w:val="single" w:sz="4" w:space="0" w:color="auto"/>
              <w:left w:val="single" w:sz="4" w:space="0" w:color="auto"/>
              <w:bottom w:val="single" w:sz="4" w:space="0" w:color="auto"/>
              <w:right w:val="single" w:sz="4" w:space="0" w:color="auto"/>
            </w:tcBorders>
            <w:vAlign w:val="center"/>
          </w:tcPr>
          <w:p w14:paraId="02545FC2" w14:textId="6EE595C3"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4E76F4" w:rsidRPr="00F94204" w14:paraId="053C23B2"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2DEBF412" w14:textId="1A59B5F0"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2.7.</w:t>
            </w:r>
          </w:p>
        </w:tc>
        <w:tc>
          <w:tcPr>
            <w:tcW w:w="2796" w:type="pct"/>
            <w:tcBorders>
              <w:top w:val="single" w:sz="4" w:space="0" w:color="auto"/>
              <w:left w:val="single" w:sz="4" w:space="0" w:color="auto"/>
              <w:bottom w:val="single" w:sz="4" w:space="0" w:color="auto"/>
              <w:right w:val="single" w:sz="4" w:space="0" w:color="auto"/>
            </w:tcBorders>
            <w:vAlign w:val="center"/>
          </w:tcPr>
          <w:p w14:paraId="4FFF34B9" w14:textId="2E8589C8" w:rsidR="004E76F4" w:rsidRPr="00F94204" w:rsidRDefault="00E624B7" w:rsidP="00E624B7">
            <w:pPr>
              <w:spacing w:after="0" w:line="240" w:lineRule="auto"/>
              <w:rPr>
                <w:rFonts w:ascii="Trebuchet MS" w:hAnsi="Trebuchet MS"/>
                <w:bC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1751" w:type="pct"/>
            <w:tcBorders>
              <w:top w:val="single" w:sz="4" w:space="0" w:color="auto"/>
              <w:left w:val="single" w:sz="4" w:space="0" w:color="auto"/>
              <w:bottom w:val="single" w:sz="4" w:space="0" w:color="auto"/>
              <w:right w:val="single" w:sz="4" w:space="0" w:color="auto"/>
            </w:tcBorders>
            <w:vAlign w:val="center"/>
          </w:tcPr>
          <w:p w14:paraId="0C96836A" w14:textId="76249785"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bl>
    <w:p w14:paraId="42EE7799" w14:textId="77777777" w:rsidR="008D1634" w:rsidRPr="007D7A16" w:rsidRDefault="008D1634" w:rsidP="008D1634">
      <w:pPr>
        <w:pStyle w:val="Skaiiai2lygis"/>
        <w:numPr>
          <w:ilvl w:val="0"/>
          <w:numId w:val="0"/>
        </w:numPr>
        <w:ind w:firstLine="567"/>
        <w:rPr>
          <w:rFonts w:ascii="Trebuchet MS" w:hAnsi="Trebuchet MS"/>
          <w:b/>
          <w:color w:val="000000" w:themeColor="text1"/>
          <w:sz w:val="16"/>
          <w:szCs w:val="16"/>
          <w:lang w:val="lt-LT"/>
        </w:rPr>
      </w:pPr>
    </w:p>
    <w:p w14:paraId="516EF5AF" w14:textId="77777777" w:rsidR="008D1634" w:rsidRDefault="008D1634" w:rsidP="008D1634">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28D410E5" w14:textId="77777777" w:rsidR="008D1634" w:rsidRPr="0098661F" w:rsidRDefault="008D1634" w:rsidP="008D1634">
      <w:pPr>
        <w:pStyle w:val="ListParagraph"/>
        <w:tabs>
          <w:tab w:val="left" w:pos="1134"/>
        </w:tabs>
        <w:spacing w:after="0" w:line="240" w:lineRule="auto"/>
        <w:ind w:left="0" w:firstLine="567"/>
        <w:jc w:val="both"/>
        <w:rPr>
          <w:rFonts w:ascii="Trebuchet MS" w:hAnsi="Trebuchet MS"/>
          <w:bCs/>
          <w:sz w:val="16"/>
          <w:szCs w:val="16"/>
        </w:rPr>
      </w:pPr>
    </w:p>
    <w:p w14:paraId="6A98DE41" w14:textId="77777777" w:rsidR="008D1634" w:rsidRDefault="0050468A" w:rsidP="008D163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0593653E" w14:textId="77777777" w:rsidR="008D1634" w:rsidRPr="003D6F1A" w:rsidRDefault="008D1634" w:rsidP="008D1634">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29FB825"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446814E5" w14:textId="77777777" w:rsidR="008D1634" w:rsidRPr="00C047A1"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bookmarkStart w:id="83" w:name="_Hlk134600604"/>
      <w:r w:rsidRPr="00C047A1">
        <w:rPr>
          <w:rFonts w:ascii="Trebuchet MS" w:hAnsi="Trebuchet MS"/>
          <w:sz w:val="22"/>
          <w:szCs w:val="22"/>
        </w:rPr>
        <w:lastRenderedPageBreak/>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5"/>
      </w:r>
      <w:r w:rsidRPr="00C047A1">
        <w:rPr>
          <w:rFonts w:ascii="Trebuchet MS" w:hAnsi="Trebuchet MS"/>
          <w:sz w:val="22"/>
          <w:szCs w:val="22"/>
        </w:rPr>
        <w:t xml:space="preserve"> kokybės balui apskaičiuoti pasirenkamas </w:t>
      </w:r>
      <w:r>
        <w:rPr>
          <w:rFonts w:ascii="Trebuchet MS" w:hAnsi="Trebuchet MS"/>
          <w:sz w:val="22"/>
          <w:szCs w:val="22"/>
        </w:rPr>
        <w:t xml:space="preserve"> </w:t>
      </w:r>
      <w:r w:rsidRPr="00285064">
        <w:rPr>
          <w:rFonts w:ascii="Trebuchet MS" w:hAnsi="Trebuchet MS"/>
          <w:sz w:val="22"/>
          <w:szCs w:val="22"/>
        </w:rPr>
        <w:t xml:space="preserve">„taip/ne“ </w:t>
      </w:r>
      <w:r>
        <w:rPr>
          <w:rFonts w:ascii="Trebuchet MS" w:hAnsi="Trebuchet MS"/>
          <w:sz w:val="22"/>
          <w:szCs w:val="22"/>
        </w:rPr>
        <w:t xml:space="preserve"> </w:t>
      </w:r>
      <w:r w:rsidRPr="00C047A1">
        <w:rPr>
          <w:rFonts w:ascii="Trebuchet MS" w:hAnsi="Trebuchet MS"/>
          <w:sz w:val="22"/>
          <w:szCs w:val="22"/>
        </w:rPr>
        <w:t>variantas</w:t>
      </w:r>
      <w:r>
        <w:rPr>
          <w:rFonts w:ascii="Trebuchet MS" w:hAnsi="Trebuchet MS"/>
          <w:sz w:val="22"/>
          <w:szCs w:val="22"/>
        </w:rPr>
        <w:t>). K</w:t>
      </w:r>
      <w:r w:rsidRPr="00C047A1">
        <w:rPr>
          <w:rFonts w:ascii="Trebuchet MS" w:hAnsi="Trebuchet MS"/>
          <w:sz w:val="22"/>
          <w:szCs w:val="22"/>
        </w:rPr>
        <w:t>okybės kriterijai ir atitinkamas balų skaičius nurodyti 1 lentelėje.</w:t>
      </w:r>
    </w:p>
    <w:bookmarkEnd w:id="83"/>
    <w:p w14:paraId="67F66A89"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7361F656" w14:textId="01009218"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0C05EC">
        <w:rPr>
          <w:rFonts w:ascii="Trebuchet MS" w:hAnsi="Trebuchet MS"/>
          <w:sz w:val="22"/>
          <w:szCs w:val="22"/>
        </w:rPr>
        <w:t>2</w:t>
      </w:r>
      <w:r w:rsidR="000B21D1">
        <w:rPr>
          <w:rFonts w:ascii="Trebuchet MS" w:hAnsi="Trebuchet MS"/>
          <w:sz w:val="22"/>
          <w:szCs w:val="22"/>
        </w:rPr>
        <w:t>.</w:t>
      </w:r>
      <w:r w:rsidR="000C05EC">
        <w:rPr>
          <w:rFonts w:ascii="Trebuchet MS" w:hAnsi="Trebuchet MS"/>
          <w:sz w:val="22"/>
          <w:szCs w:val="22"/>
        </w:rPr>
        <w:t>638</w:t>
      </w:r>
      <w:r w:rsidR="000B21D1">
        <w:rPr>
          <w:rFonts w:ascii="Trebuchet MS" w:hAnsi="Trebuchet MS"/>
          <w:sz w:val="22"/>
          <w:szCs w:val="22"/>
        </w:rPr>
        <w:t>.</w:t>
      </w:r>
      <w:r w:rsidR="000C05EC">
        <w:rPr>
          <w:rFonts w:ascii="Trebuchet MS" w:hAnsi="Trebuchet MS"/>
          <w:sz w:val="22"/>
          <w:szCs w:val="22"/>
        </w:rPr>
        <w:t>111,70</w:t>
      </w:r>
      <w:r>
        <w:rPr>
          <w:rFonts w:ascii="Trebuchet MS" w:hAnsi="Trebuchet MS"/>
          <w:sz w:val="22"/>
          <w:szCs w:val="22"/>
        </w:rPr>
        <w:t xml:space="preserve"> Eur be PVM</w:t>
      </w:r>
      <w:r w:rsidRPr="003D6F1A">
        <w:rPr>
          <w:rFonts w:ascii="Trebuchet MS" w:hAnsi="Trebuchet MS"/>
          <w:sz w:val="22"/>
          <w:szCs w:val="22"/>
        </w:rPr>
        <w:t>;</w:t>
      </w:r>
    </w:p>
    <w:p w14:paraId="10344904" w14:textId="7E706EBD"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8A1882">
        <w:rPr>
          <w:rFonts w:ascii="Trebuchet MS" w:hAnsi="Trebuchet MS"/>
          <w:sz w:val="22"/>
          <w:szCs w:val="22"/>
        </w:rPr>
        <w:t>3</w:t>
      </w:r>
      <w:r w:rsidR="000B21D1">
        <w:rPr>
          <w:rFonts w:ascii="Trebuchet MS" w:hAnsi="Trebuchet MS"/>
          <w:sz w:val="22"/>
          <w:szCs w:val="22"/>
        </w:rPr>
        <w:t>.</w:t>
      </w:r>
      <w:r w:rsidR="008A1882">
        <w:rPr>
          <w:rFonts w:ascii="Trebuchet MS" w:hAnsi="Trebuchet MS"/>
          <w:sz w:val="22"/>
          <w:szCs w:val="22"/>
        </w:rPr>
        <w:t>7</w:t>
      </w:r>
      <w:r w:rsidR="000C35B2">
        <w:rPr>
          <w:rFonts w:ascii="Trebuchet MS" w:hAnsi="Trebuchet MS"/>
          <w:sz w:val="22"/>
          <w:szCs w:val="22"/>
        </w:rPr>
        <w:t>68</w:t>
      </w:r>
      <w:r w:rsidR="000B21D1">
        <w:rPr>
          <w:rFonts w:ascii="Trebuchet MS" w:hAnsi="Trebuchet MS"/>
          <w:sz w:val="22"/>
          <w:szCs w:val="22"/>
        </w:rPr>
        <w:t>.</w:t>
      </w:r>
      <w:r w:rsidR="000C35B2">
        <w:rPr>
          <w:rFonts w:ascii="Trebuchet MS" w:hAnsi="Trebuchet MS"/>
          <w:sz w:val="22"/>
          <w:szCs w:val="22"/>
        </w:rPr>
        <w:t>731,00</w:t>
      </w:r>
      <w:r>
        <w:rPr>
          <w:rFonts w:ascii="Trebuchet MS" w:hAnsi="Trebuchet MS"/>
          <w:sz w:val="22"/>
          <w:szCs w:val="22"/>
        </w:rPr>
        <w:t xml:space="preserve"> Eur be PVM</w:t>
      </w:r>
      <w:r w:rsidRPr="003D6F1A">
        <w:rPr>
          <w:rFonts w:ascii="Trebuchet MS" w:hAnsi="Trebuchet MS"/>
          <w:sz w:val="22"/>
          <w:szCs w:val="22"/>
        </w:rPr>
        <w:t>;</w:t>
      </w:r>
    </w:p>
    <w:p w14:paraId="40E1D706" w14:textId="77777777" w:rsidR="008D1634" w:rsidRPr="00167C0E"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3302E057" w14:textId="77777777" w:rsidR="008D1634" w:rsidRDefault="008D1634" w:rsidP="008D1634">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1065374F" w14:textId="77777777" w:rsidR="008D1634" w:rsidRDefault="008D1634" w:rsidP="008D1634">
      <w:pPr>
        <w:spacing w:after="0" w:line="240" w:lineRule="auto"/>
        <w:ind w:hanging="709"/>
        <w:jc w:val="right"/>
        <w:rPr>
          <w:rFonts w:ascii="Trebuchet MS" w:hAnsi="Trebuchet MS"/>
          <w:b/>
          <w:bCs/>
          <w:sz w:val="22"/>
          <w:szCs w:val="22"/>
        </w:rPr>
      </w:pPr>
    </w:p>
    <w:p w14:paraId="1607930A" w14:textId="77777777" w:rsidR="008D1634" w:rsidRDefault="008D1634" w:rsidP="008D1634">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1 lentelė</w:t>
      </w:r>
    </w:p>
    <w:tbl>
      <w:tblPr>
        <w:tblW w:w="51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5753"/>
        <w:gridCol w:w="1981"/>
        <w:gridCol w:w="2281"/>
      </w:tblGrid>
      <w:tr w:rsidR="008D1634" w:rsidRPr="00F94204" w14:paraId="6168C6B3" w14:textId="77777777" w:rsidTr="0015011F">
        <w:trPr>
          <w:trHeight w:val="88"/>
          <w:jc w:val="center"/>
        </w:trPr>
        <w:tc>
          <w:tcPr>
            <w:tcW w:w="43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0A918"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Eil. Nr.</w:t>
            </w:r>
          </w:p>
        </w:tc>
        <w:tc>
          <w:tcPr>
            <w:tcW w:w="262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83DBFB"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Kriterijaus (Qi) parametrai</w:t>
            </w:r>
          </w:p>
        </w:tc>
        <w:tc>
          <w:tcPr>
            <w:tcW w:w="1941"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9AF2FD"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Balų skaičius</w:t>
            </w:r>
          </w:p>
        </w:tc>
      </w:tr>
      <w:tr w:rsidR="00856847" w:rsidRPr="00F94204" w14:paraId="62B4AC17" w14:textId="77777777" w:rsidTr="0015011F">
        <w:trPr>
          <w:trHeight w:val="375"/>
          <w:jc w:val="center"/>
        </w:trPr>
        <w:tc>
          <w:tcPr>
            <w:tcW w:w="439" w:type="pct"/>
            <w:vMerge w:val="restart"/>
            <w:vAlign w:val="center"/>
          </w:tcPr>
          <w:p w14:paraId="7BEA8E65" w14:textId="7D575A2D" w:rsidR="00856847" w:rsidRPr="00F94204" w:rsidRDefault="00856847" w:rsidP="00AD5807">
            <w:pPr>
              <w:spacing w:after="0" w:line="240" w:lineRule="auto"/>
              <w:jc w:val="center"/>
              <w:rPr>
                <w:rFonts w:ascii="Trebuchet MS" w:hAnsi="Trebuchet MS"/>
                <w:sz w:val="22"/>
                <w:szCs w:val="22"/>
              </w:rPr>
            </w:pPr>
            <w:r w:rsidRPr="00F94204">
              <w:rPr>
                <w:rFonts w:ascii="Trebuchet MS" w:hAnsi="Trebuchet MS"/>
                <w:sz w:val="22"/>
                <w:szCs w:val="22"/>
              </w:rPr>
              <w:t>1.</w:t>
            </w:r>
          </w:p>
        </w:tc>
        <w:tc>
          <w:tcPr>
            <w:tcW w:w="2620" w:type="pct"/>
            <w:vMerge w:val="restart"/>
            <w:shd w:val="clear" w:color="auto" w:fill="FFFFFF" w:themeFill="background1"/>
            <w:vAlign w:val="center"/>
          </w:tcPr>
          <w:p w14:paraId="7065B778" w14:textId="27367856"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902" w:type="pct"/>
            <w:vAlign w:val="center"/>
          </w:tcPr>
          <w:p w14:paraId="093C5D53" w14:textId="128D627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BD4EDD3" w14:textId="5507EFE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2E13A52E" w14:textId="77777777" w:rsidTr="0015011F">
        <w:trPr>
          <w:trHeight w:val="376"/>
          <w:jc w:val="center"/>
        </w:trPr>
        <w:tc>
          <w:tcPr>
            <w:tcW w:w="439" w:type="pct"/>
            <w:vMerge/>
            <w:vAlign w:val="center"/>
          </w:tcPr>
          <w:p w14:paraId="483AD2A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13B165BC"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7988ED4" w14:textId="2C8C893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2AC10F7" w14:textId="2678608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78997A5" w14:textId="77777777" w:rsidTr="0015011F">
        <w:trPr>
          <w:trHeight w:val="376"/>
          <w:jc w:val="center"/>
        </w:trPr>
        <w:tc>
          <w:tcPr>
            <w:tcW w:w="439" w:type="pct"/>
            <w:vMerge w:val="restart"/>
            <w:vAlign w:val="center"/>
          </w:tcPr>
          <w:p w14:paraId="42B49A32" w14:textId="5B31760B"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2</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58C4AC1" w14:textId="6FB34E7C"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902" w:type="pct"/>
            <w:vAlign w:val="center"/>
          </w:tcPr>
          <w:p w14:paraId="121C98BF" w14:textId="731B6C8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E1C8790" w14:textId="7E1EBF2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43F1CFC5" w14:textId="77777777" w:rsidTr="0015011F">
        <w:trPr>
          <w:trHeight w:val="376"/>
          <w:jc w:val="center"/>
        </w:trPr>
        <w:tc>
          <w:tcPr>
            <w:tcW w:w="439" w:type="pct"/>
            <w:vMerge/>
            <w:vAlign w:val="center"/>
          </w:tcPr>
          <w:p w14:paraId="548B8A5A"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84790B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3C8867AB" w14:textId="7C97DB7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7FDF020" w14:textId="68CB22CB"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2C881B49" w14:textId="77777777" w:rsidTr="0015011F">
        <w:trPr>
          <w:trHeight w:val="604"/>
          <w:jc w:val="center"/>
        </w:trPr>
        <w:tc>
          <w:tcPr>
            <w:tcW w:w="439" w:type="pct"/>
            <w:vMerge w:val="restart"/>
            <w:vAlign w:val="center"/>
          </w:tcPr>
          <w:p w14:paraId="2EBC91BC" w14:textId="3F4FC021"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3</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132F929F" w14:textId="4CD6E3A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902" w:type="pct"/>
            <w:vAlign w:val="center"/>
          </w:tcPr>
          <w:p w14:paraId="23188F84" w14:textId="5402B95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4685D0" w14:textId="078DE2AE"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6E19881B" w14:textId="77777777" w:rsidTr="0015011F">
        <w:trPr>
          <w:trHeight w:val="605"/>
          <w:jc w:val="center"/>
        </w:trPr>
        <w:tc>
          <w:tcPr>
            <w:tcW w:w="439" w:type="pct"/>
            <w:vMerge/>
            <w:vAlign w:val="center"/>
          </w:tcPr>
          <w:p w14:paraId="7C8B8520"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F7F2167"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B311ACD" w14:textId="693DE20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45DDEEA8" w14:textId="06154F4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6D25876B" w14:textId="77777777" w:rsidTr="0015011F">
        <w:trPr>
          <w:trHeight w:val="376"/>
          <w:jc w:val="center"/>
        </w:trPr>
        <w:tc>
          <w:tcPr>
            <w:tcW w:w="439" w:type="pct"/>
            <w:vMerge w:val="restart"/>
            <w:vAlign w:val="center"/>
          </w:tcPr>
          <w:p w14:paraId="64877548" w14:textId="69E4040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4</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BAB4690" w14:textId="6AE97522" w:rsidR="00856847" w:rsidRPr="00F94204" w:rsidRDefault="00856847" w:rsidP="00856847">
            <w:pPr>
              <w:spacing w:after="0" w:line="240" w:lineRule="auto"/>
              <w:rPr>
                <w:rFonts w:ascii="Trebuchet MS" w:eastAsiaTheme="minorHAnsi" w:hAnsi="Trebuchet MS"/>
                <w:sz w:val="22"/>
                <w:szCs w:val="22"/>
                <w14:ligatures w14:val="standardContextual"/>
              </w:rPr>
            </w:pPr>
            <w:r w:rsidRPr="00441D81">
              <w:rPr>
                <w:rFonts w:ascii="Trebuchet MS" w:hAnsi="Trebuchet MS"/>
                <w:bCs/>
                <w:sz w:val="22"/>
                <w:szCs w:val="22"/>
              </w:rPr>
              <w:t xml:space="preserve">Mėginyje esanti </w:t>
            </w:r>
            <w:proofErr w:type="spellStart"/>
            <w:r w:rsidRPr="00441D81">
              <w:rPr>
                <w:rFonts w:ascii="Trebuchet MS" w:hAnsi="Trebuchet MS"/>
                <w:bCs/>
                <w:sz w:val="22"/>
                <w:szCs w:val="22"/>
              </w:rPr>
              <w:t>biotino</w:t>
            </w:r>
            <w:proofErr w:type="spellEnd"/>
            <w:r w:rsidRPr="00441D81">
              <w:rPr>
                <w:rFonts w:ascii="Trebuchet MS" w:hAnsi="Trebuchet MS"/>
                <w:bCs/>
                <w:sz w:val="22"/>
                <w:szCs w:val="22"/>
              </w:rPr>
              <w:t xml:space="preserve"> koncentracija </w:t>
            </w:r>
            <w:r w:rsidRPr="00441D81">
              <w:rPr>
                <w:rFonts w:ascii="Trebuchet MS" w:hAnsi="Trebuchet MS"/>
                <w:bCs/>
                <w:sz w:val="22"/>
                <w:szCs w:val="22"/>
                <w:u w:val="single"/>
              </w:rPr>
              <w:t>&gt;</w:t>
            </w:r>
            <w:r w:rsidRPr="00441D81">
              <w:rPr>
                <w:rFonts w:ascii="Trebuchet MS" w:hAnsi="Trebuchet MS"/>
                <w:bCs/>
                <w:sz w:val="22"/>
                <w:szCs w:val="22"/>
              </w:rPr>
              <w:t xml:space="preserve"> 3510 </w:t>
            </w:r>
            <w:proofErr w:type="spellStart"/>
            <w:r w:rsidRPr="00441D81">
              <w:rPr>
                <w:rFonts w:ascii="Trebuchet MS" w:hAnsi="Trebuchet MS"/>
                <w:bCs/>
                <w:sz w:val="22"/>
                <w:szCs w:val="22"/>
              </w:rPr>
              <w:t>mkg</w:t>
            </w:r>
            <w:proofErr w:type="spellEnd"/>
            <w:r w:rsidRPr="00441D81">
              <w:rPr>
                <w:rFonts w:ascii="Trebuchet MS" w:hAnsi="Trebuchet MS"/>
                <w:bCs/>
                <w:sz w:val="22"/>
                <w:szCs w:val="22"/>
              </w:rPr>
              <w:t xml:space="preserve">/l neturi įtakos </w:t>
            </w:r>
            <w:proofErr w:type="spellStart"/>
            <w:r w:rsidRPr="00441D81">
              <w:rPr>
                <w:rFonts w:ascii="Trebuchet MS" w:hAnsi="Trebuchet MS"/>
                <w:bCs/>
                <w:sz w:val="22"/>
                <w:szCs w:val="22"/>
              </w:rPr>
              <w:t>imunocheminiams</w:t>
            </w:r>
            <w:proofErr w:type="spellEnd"/>
            <w:r w:rsidRPr="00441D81">
              <w:rPr>
                <w:rFonts w:ascii="Trebuchet MS" w:hAnsi="Trebuchet MS"/>
                <w:bCs/>
                <w:sz w:val="22"/>
                <w:szCs w:val="22"/>
              </w:rPr>
              <w:t xml:space="preserve"> tyrimams, atliekamiems siūlomais reagentais</w:t>
            </w:r>
          </w:p>
        </w:tc>
        <w:tc>
          <w:tcPr>
            <w:tcW w:w="902" w:type="pct"/>
            <w:vAlign w:val="center"/>
          </w:tcPr>
          <w:p w14:paraId="34BEE25F" w14:textId="7A8F591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9FF2B1C" w14:textId="6859C2A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F69A66D" w14:textId="77777777" w:rsidTr="0015011F">
        <w:trPr>
          <w:trHeight w:val="376"/>
          <w:jc w:val="center"/>
        </w:trPr>
        <w:tc>
          <w:tcPr>
            <w:tcW w:w="439" w:type="pct"/>
            <w:vMerge/>
          </w:tcPr>
          <w:p w14:paraId="53C90131"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613F8F3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5E66FA37" w14:textId="568EB32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2F99EEC4" w14:textId="3B7CAC00"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432C9746" w14:textId="77777777" w:rsidTr="0015011F">
        <w:trPr>
          <w:trHeight w:val="376"/>
          <w:jc w:val="center"/>
        </w:trPr>
        <w:tc>
          <w:tcPr>
            <w:tcW w:w="439" w:type="pct"/>
            <w:vMerge w:val="restart"/>
            <w:vAlign w:val="center"/>
          </w:tcPr>
          <w:p w14:paraId="73AC3F9B" w14:textId="0CC7B01C"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5</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211163E" w14:textId="193F7AE9"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Visų imunocheminių tyrimų kalibratoriai ir kontrolės yra paruošti naudoti, ne liofilizuoti</w:t>
            </w:r>
          </w:p>
        </w:tc>
        <w:tc>
          <w:tcPr>
            <w:tcW w:w="902" w:type="pct"/>
            <w:vAlign w:val="center"/>
          </w:tcPr>
          <w:p w14:paraId="548F28F5" w14:textId="38DF4FF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3231014" w14:textId="6A0CB4D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562C2344" w14:textId="77777777" w:rsidTr="0015011F">
        <w:trPr>
          <w:trHeight w:val="376"/>
          <w:jc w:val="center"/>
        </w:trPr>
        <w:tc>
          <w:tcPr>
            <w:tcW w:w="439" w:type="pct"/>
            <w:vMerge/>
            <w:vAlign w:val="center"/>
          </w:tcPr>
          <w:p w14:paraId="20B42143"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396CD019"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E7810DF" w14:textId="04836A3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7F2C00EB" w14:textId="408E70F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1C61EB47" w14:textId="77777777" w:rsidTr="0015011F">
        <w:trPr>
          <w:trHeight w:val="376"/>
          <w:jc w:val="center"/>
        </w:trPr>
        <w:tc>
          <w:tcPr>
            <w:tcW w:w="439" w:type="pct"/>
            <w:vMerge w:val="restart"/>
            <w:vAlign w:val="center"/>
          </w:tcPr>
          <w:p w14:paraId="0524AEF6" w14:textId="3662259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6</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6B58B442" w14:textId="335B034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902" w:type="pct"/>
            <w:vAlign w:val="center"/>
          </w:tcPr>
          <w:p w14:paraId="45083E37" w14:textId="3391457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8478FBB" w14:textId="6721EE5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7DE8F4B6" w14:textId="77777777" w:rsidTr="0015011F">
        <w:trPr>
          <w:trHeight w:val="376"/>
          <w:jc w:val="center"/>
        </w:trPr>
        <w:tc>
          <w:tcPr>
            <w:tcW w:w="439" w:type="pct"/>
            <w:vMerge/>
            <w:vAlign w:val="center"/>
          </w:tcPr>
          <w:p w14:paraId="738BBD4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52EA7A95"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086D7BC7" w14:textId="1BC18E3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6B322601" w14:textId="6B78E10A"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847C34D" w14:textId="77777777" w:rsidTr="0015011F">
        <w:trPr>
          <w:trHeight w:val="726"/>
          <w:jc w:val="center"/>
        </w:trPr>
        <w:tc>
          <w:tcPr>
            <w:tcW w:w="439" w:type="pct"/>
            <w:vMerge w:val="restart"/>
            <w:vAlign w:val="center"/>
          </w:tcPr>
          <w:p w14:paraId="162EF285" w14:textId="0CA6FAA6"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7</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21AA532" w14:textId="459A85D3"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902" w:type="pct"/>
            <w:vAlign w:val="center"/>
          </w:tcPr>
          <w:p w14:paraId="73403093" w14:textId="175E24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946733" w14:textId="11A799A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0E33395" w14:textId="77777777" w:rsidTr="0015011F">
        <w:trPr>
          <w:trHeight w:val="727"/>
          <w:jc w:val="center"/>
        </w:trPr>
        <w:tc>
          <w:tcPr>
            <w:tcW w:w="439" w:type="pct"/>
            <w:vMerge/>
          </w:tcPr>
          <w:p w14:paraId="541C4E85" w14:textId="77777777" w:rsidR="00856847" w:rsidRPr="00F94204" w:rsidRDefault="00856847" w:rsidP="00856847">
            <w:pPr>
              <w:spacing w:after="0" w:line="240" w:lineRule="auto"/>
              <w:rPr>
                <w:rFonts w:ascii="Trebuchet MS" w:hAnsi="Trebuchet MS"/>
                <w:sz w:val="22"/>
                <w:szCs w:val="22"/>
              </w:rPr>
            </w:pPr>
          </w:p>
        </w:tc>
        <w:tc>
          <w:tcPr>
            <w:tcW w:w="2620" w:type="pct"/>
            <w:vMerge/>
            <w:shd w:val="clear" w:color="auto" w:fill="FFFFFF" w:themeFill="background1"/>
          </w:tcPr>
          <w:p w14:paraId="5CFD18AF"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74A8DFA4" w14:textId="65BE56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0D989044" w14:textId="5205E391"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bl>
    <w:p w14:paraId="5322798A" w14:textId="77777777" w:rsidR="008D1634" w:rsidRPr="00B06773" w:rsidRDefault="008D1634" w:rsidP="008D1634">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6D4BE7E4" w14:textId="77777777" w:rsidR="008D1634" w:rsidRPr="00B06773" w:rsidRDefault="008D1634" w:rsidP="008D1634">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140C0852" w14:textId="77777777" w:rsidR="008D1634" w:rsidRPr="003320E6" w:rsidRDefault="008D1634" w:rsidP="008D1634">
      <w:pPr>
        <w:spacing w:after="0" w:line="240" w:lineRule="auto"/>
        <w:rPr>
          <w:rFonts w:ascii="Trebuchet MS" w:hAnsi="Trebuchet MS"/>
          <w:b/>
          <w:sz w:val="22"/>
          <w:szCs w:val="22"/>
          <w:lang w:eastAsia="en-US"/>
        </w:rPr>
      </w:pPr>
    </w:p>
    <w:p w14:paraId="2CA7FA3F" w14:textId="77777777" w:rsidR="008D1634" w:rsidRPr="00B1642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3380F2A" w14:textId="77777777" w:rsidR="008D163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lastRenderedPageBreak/>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4" w:name="_Pirkimo_sąlygų_8"/>
      <w:bookmarkStart w:id="85" w:name="_Pirkimo_sąlygų_9"/>
      <w:bookmarkStart w:id="86" w:name="_Toc158619447"/>
      <w:bookmarkStart w:id="87" w:name="_Toc157169789"/>
      <w:bookmarkStart w:id="88" w:name="_Toc153203190"/>
      <w:bookmarkStart w:id="89" w:name="_Toc209687194"/>
      <w:bookmarkStart w:id="90" w:name="_Ref39586171"/>
      <w:bookmarkStart w:id="91" w:name="_Ref39673580"/>
      <w:bookmarkStart w:id="92" w:name="_Ref39674283"/>
      <w:bookmarkEnd w:id="84"/>
      <w:bookmarkEnd w:id="85"/>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3"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6"/>
      <w:bookmarkEnd w:id="87"/>
      <w:bookmarkEnd w:id="88"/>
      <w:bookmarkEnd w:id="93"/>
      <w:bookmarkEnd w:id="89"/>
    </w:p>
    <w:p w14:paraId="499323DF" w14:textId="77777777" w:rsidR="003C514A" w:rsidRPr="003C514A" w:rsidRDefault="003C514A" w:rsidP="003C514A">
      <w:pPr>
        <w:rPr>
          <w:rFonts w:ascii="Trebuchet MS" w:eastAsia="Calibri" w:hAnsi="Trebuchet MS" w:cs="Arial"/>
        </w:rPr>
      </w:pPr>
    </w:p>
    <w:p w14:paraId="4149E3C8" w14:textId="77777777" w:rsidR="00975C75" w:rsidRDefault="00975C75" w:rsidP="00975C75">
      <w:pPr>
        <w:ind w:firstLine="567"/>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20C28CDB" w14:textId="77777777" w:rsidR="00715DAD" w:rsidRDefault="00715DAD" w:rsidP="00715DAD">
      <w:pPr>
        <w:rPr>
          <w:rFonts w:ascii="Aptos" w:eastAsia="Times New Roman" w:hAnsi="Aptos" w:cs="Times New Roman"/>
        </w:rPr>
      </w:pPr>
    </w:p>
    <w:p w14:paraId="216DAE25" w14:textId="77777777" w:rsidR="00975C75" w:rsidRDefault="00975C75" w:rsidP="00715DAD">
      <w:pPr>
        <w:rPr>
          <w:rFonts w:ascii="Aptos" w:eastAsia="Times New Roman" w:hAnsi="Aptos" w:cs="Times New Roman"/>
        </w:rPr>
      </w:pPr>
    </w:p>
    <w:p w14:paraId="349A5EE0" w14:textId="77777777" w:rsidR="00975C75" w:rsidRDefault="00975C75" w:rsidP="00715DAD">
      <w:pPr>
        <w:rPr>
          <w:rFonts w:ascii="Aptos" w:eastAsia="Times New Roman" w:hAnsi="Aptos" w:cs="Times New Roman"/>
        </w:rPr>
      </w:pPr>
    </w:p>
    <w:p w14:paraId="4359F494" w14:textId="77777777" w:rsidR="00975C75" w:rsidRDefault="00975C75" w:rsidP="00715DAD">
      <w:pPr>
        <w:rPr>
          <w:rFonts w:ascii="Aptos" w:eastAsia="Times New Roman" w:hAnsi="Aptos" w:cs="Times New Roman"/>
        </w:rPr>
      </w:pPr>
    </w:p>
    <w:p w14:paraId="7FE01429" w14:textId="77777777" w:rsidR="00975C75" w:rsidRDefault="00975C75" w:rsidP="00715DAD">
      <w:pPr>
        <w:rPr>
          <w:rFonts w:ascii="Aptos" w:eastAsia="Times New Roman" w:hAnsi="Aptos" w:cs="Times New Roman"/>
        </w:rPr>
      </w:pPr>
    </w:p>
    <w:p w14:paraId="08034F2E" w14:textId="77777777" w:rsidR="00975C75" w:rsidRDefault="00975C75" w:rsidP="00715DAD">
      <w:pPr>
        <w:rPr>
          <w:rFonts w:ascii="Aptos" w:eastAsia="Times New Roman" w:hAnsi="Aptos" w:cs="Times New Roman"/>
        </w:rPr>
      </w:pPr>
    </w:p>
    <w:p w14:paraId="07F8D33E" w14:textId="77777777" w:rsidR="00975C75" w:rsidRDefault="00975C75" w:rsidP="00715DAD">
      <w:pPr>
        <w:rPr>
          <w:rFonts w:ascii="Aptos" w:eastAsia="Times New Roman" w:hAnsi="Aptos" w:cs="Times New Roman"/>
        </w:rPr>
      </w:pPr>
    </w:p>
    <w:p w14:paraId="16C951DA" w14:textId="77777777" w:rsidR="00975C75" w:rsidRDefault="00975C75" w:rsidP="00715DAD">
      <w:pPr>
        <w:rPr>
          <w:rFonts w:ascii="Aptos" w:eastAsia="Times New Roman" w:hAnsi="Aptos" w:cs="Times New Roman"/>
        </w:rPr>
      </w:pPr>
    </w:p>
    <w:p w14:paraId="2D02B9AC" w14:textId="77777777" w:rsidR="00975C75" w:rsidRDefault="00975C75" w:rsidP="00715DAD">
      <w:pPr>
        <w:rPr>
          <w:rFonts w:ascii="Aptos" w:eastAsia="Times New Roman" w:hAnsi="Aptos" w:cs="Times New Roman"/>
        </w:rPr>
      </w:pPr>
    </w:p>
    <w:p w14:paraId="11B40432" w14:textId="77777777" w:rsidR="00975C75" w:rsidRDefault="00975C75" w:rsidP="00715DAD">
      <w:pPr>
        <w:rPr>
          <w:rFonts w:ascii="Aptos" w:eastAsia="Times New Roman" w:hAnsi="Aptos" w:cs="Times New Roman"/>
        </w:rPr>
      </w:pPr>
    </w:p>
    <w:p w14:paraId="385769E9" w14:textId="77777777" w:rsidR="00975C75" w:rsidRDefault="00975C75" w:rsidP="00715DAD">
      <w:pPr>
        <w:rPr>
          <w:rFonts w:ascii="Aptos" w:eastAsia="Times New Roman" w:hAnsi="Aptos" w:cs="Times New Roman"/>
        </w:rPr>
      </w:pPr>
    </w:p>
    <w:p w14:paraId="2AC9F8FC" w14:textId="77777777" w:rsidR="00975C75" w:rsidRDefault="00975C75" w:rsidP="00715DAD">
      <w:pPr>
        <w:rPr>
          <w:rFonts w:ascii="Aptos" w:eastAsia="Times New Roman" w:hAnsi="Aptos" w:cs="Times New Roman"/>
        </w:rPr>
      </w:pPr>
    </w:p>
    <w:p w14:paraId="3A17040E" w14:textId="77777777" w:rsidR="00975C75" w:rsidRDefault="00975C75" w:rsidP="00715DAD">
      <w:pPr>
        <w:rPr>
          <w:rFonts w:ascii="Aptos" w:eastAsia="Times New Roman" w:hAnsi="Aptos" w:cs="Times New Roman"/>
        </w:rPr>
      </w:pPr>
    </w:p>
    <w:p w14:paraId="3C31B38C" w14:textId="77777777" w:rsidR="00975C75" w:rsidRDefault="00975C75" w:rsidP="00715DAD">
      <w:pPr>
        <w:rPr>
          <w:rFonts w:ascii="Aptos" w:eastAsia="Times New Roman" w:hAnsi="Aptos" w:cs="Times New Roman"/>
        </w:rPr>
      </w:pPr>
    </w:p>
    <w:p w14:paraId="7DA02D7D" w14:textId="77777777" w:rsidR="00975C75" w:rsidRDefault="00975C75" w:rsidP="00715DAD">
      <w:pPr>
        <w:rPr>
          <w:rFonts w:ascii="Aptos" w:eastAsia="Times New Roman" w:hAnsi="Aptos" w:cs="Times New Roman"/>
        </w:rPr>
      </w:pPr>
    </w:p>
    <w:p w14:paraId="217267E8" w14:textId="77777777" w:rsidR="00975C75" w:rsidRDefault="00975C75" w:rsidP="00715DAD">
      <w:pPr>
        <w:rPr>
          <w:rFonts w:ascii="Aptos" w:eastAsia="Times New Roman" w:hAnsi="Aptos" w:cs="Times New Roman"/>
        </w:rPr>
      </w:pPr>
    </w:p>
    <w:p w14:paraId="1B48C31F" w14:textId="77777777" w:rsidR="00975C75" w:rsidRDefault="00975C75"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4" w:name="_Toc126333946"/>
      <w:bookmarkStart w:id="95" w:name="_Toc168303835"/>
      <w:bookmarkStart w:id="96" w:name="_Toc209687195"/>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7" w:name="Pirkimo_specialiųjų_sąlygų_8priedas_Regl"/>
      <w:r w:rsidRPr="00ED4013">
        <w:rPr>
          <w:rFonts w:ascii="Trebuchet MS" w:eastAsia="Calibri Light" w:hAnsi="Trebuchet MS" w:cs="Times New Roman"/>
          <w:color w:val="0070C0"/>
          <w:sz w:val="22"/>
          <w:szCs w:val="22"/>
        </w:rPr>
        <w:t>dėl atitikties Reglamento nuostatoms“</w:t>
      </w:r>
      <w:bookmarkEnd w:id="94"/>
      <w:bookmarkEnd w:id="95"/>
      <w:bookmarkEnd w:id="97"/>
      <w:bookmarkEnd w:id="96"/>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8" w:name="_Pirkimo_specialiųjų_sąlygų_1"/>
      <w:bookmarkStart w:id="99" w:name="_Toc209687196"/>
      <w:bookmarkEnd w:id="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0"/>
      <w:bookmarkEnd w:id="91"/>
      <w:bookmarkEnd w:id="92"/>
      <w:bookmarkEnd w:id="99"/>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E070" w14:textId="77777777" w:rsidR="008F4705" w:rsidRDefault="008F4705" w:rsidP="00D05666">
      <w:r>
        <w:separator/>
      </w:r>
    </w:p>
  </w:endnote>
  <w:endnote w:type="continuationSeparator" w:id="0">
    <w:p w14:paraId="524702C7" w14:textId="77777777" w:rsidR="008F4705" w:rsidRDefault="008F4705" w:rsidP="00D05666">
      <w:r>
        <w:continuationSeparator/>
      </w:r>
    </w:p>
  </w:endnote>
  <w:endnote w:type="continuationNotice" w:id="1">
    <w:p w14:paraId="550CC43C" w14:textId="77777777" w:rsidR="008F4705" w:rsidRDefault="008F47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8BFE1" w14:textId="77777777" w:rsidR="008F4705" w:rsidRDefault="008F4705" w:rsidP="00D05666">
      <w:r>
        <w:separator/>
      </w:r>
    </w:p>
  </w:footnote>
  <w:footnote w:type="continuationSeparator" w:id="0">
    <w:p w14:paraId="1C717D1A" w14:textId="77777777" w:rsidR="008F4705" w:rsidRDefault="008F4705" w:rsidP="00D05666">
      <w:r>
        <w:continuationSeparator/>
      </w:r>
    </w:p>
  </w:footnote>
  <w:footnote w:type="continuationNotice" w:id="1">
    <w:p w14:paraId="4C55FC6D" w14:textId="77777777" w:rsidR="008F4705" w:rsidRDefault="008F4705">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158EB4" w14:textId="77777777" w:rsidR="008D1634" w:rsidRPr="00093BEE" w:rsidRDefault="008D1634" w:rsidP="008D1634">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6"/>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496"/>
    <w:rsid w:val="00244688"/>
    <w:rsid w:val="00245037"/>
    <w:rsid w:val="00245655"/>
    <w:rsid w:val="00245A6D"/>
    <w:rsid w:val="00245DD5"/>
    <w:rsid w:val="00245E8F"/>
    <w:rsid w:val="0024735B"/>
    <w:rsid w:val="002476D5"/>
    <w:rsid w:val="002510C4"/>
    <w:rsid w:val="0025176F"/>
    <w:rsid w:val="00251D4A"/>
    <w:rsid w:val="002523BF"/>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3D5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C51"/>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68A"/>
    <w:rsid w:val="005047B8"/>
    <w:rsid w:val="00504E9D"/>
    <w:rsid w:val="00505360"/>
    <w:rsid w:val="00505506"/>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288"/>
    <w:rsid w:val="00E2534F"/>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4B7"/>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33</Pages>
  <Words>42206</Words>
  <Characters>24058</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66132</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7</cp:revision>
  <cp:lastPrinted>2025-09-25T07:14:00Z</cp:lastPrinted>
  <dcterms:created xsi:type="dcterms:W3CDTF">2025-09-25T11:14:00Z</dcterms:created>
  <dcterms:modified xsi:type="dcterms:W3CDTF">2025-09-26T07:23:00Z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